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64C" w:rsidRPr="00657BC7" w:rsidRDefault="0017464C" w:rsidP="0017464C">
      <w:pPr>
        <w:spacing w:before="100" w:beforeAutospacing="1" w:after="100" w:afterAutospacing="1" w:line="240" w:lineRule="auto"/>
        <w:ind w:left="2880" w:firstLine="720"/>
        <w:outlineLvl w:val="0"/>
        <w:rPr>
          <w:rFonts w:ascii="Arial" w:hAnsi="Arial" w:cs="Arial"/>
          <w:b/>
          <w:color w:val="333333"/>
        </w:rPr>
      </w:pPr>
      <w:bookmarkStart w:id="0" w:name="_GoBack"/>
      <w:bookmarkEnd w:id="0"/>
      <w:r w:rsidRPr="00657BC7">
        <w:rPr>
          <w:rFonts w:ascii="Arial" w:hAnsi="Arial" w:cs="Arial"/>
          <w:b/>
          <w:color w:val="333333"/>
        </w:rPr>
        <w:t>https://mispack.in/</w:t>
      </w:r>
    </w:p>
    <w:p w:rsidR="0017464C" w:rsidRPr="001A7667" w:rsidRDefault="0017464C" w:rsidP="0017464C">
      <w:pPr>
        <w:spacing w:before="100" w:beforeAutospacing="1" w:after="100" w:afterAutospacing="1" w:line="240" w:lineRule="auto"/>
        <w:ind w:firstLine="720"/>
        <w:outlineLvl w:val="0"/>
        <w:rPr>
          <w:rFonts w:ascii="Arial" w:eastAsia="Times New Roman" w:hAnsi="Arial" w:cs="Arial"/>
          <w:b/>
          <w:bCs/>
          <w:kern w:val="36"/>
          <w:sz w:val="48"/>
          <w:szCs w:val="48"/>
          <w:lang w:eastAsia="en-IN"/>
        </w:rPr>
      </w:pPr>
      <w:r w:rsidRPr="001A7667">
        <w:rPr>
          <w:rFonts w:ascii="Arial" w:hAnsi="Arial" w:cs="Arial"/>
          <w:color w:val="333333"/>
        </w:rPr>
        <w:t>The origins of</w:t>
      </w:r>
      <w:r w:rsidRPr="00657BC7">
        <w:rPr>
          <w:rFonts w:ascii="Arial" w:hAnsi="Arial" w:cs="Arial"/>
          <w:b/>
          <w:color w:val="333333"/>
        </w:rPr>
        <w:t xml:space="preserve"> </w:t>
      </w:r>
      <w:r w:rsidRPr="00657BC7">
        <w:rPr>
          <w:rFonts w:ascii="Arial" w:hAnsi="Arial" w:cs="Arial"/>
          <w:b/>
          <w:color w:val="FF0000"/>
        </w:rPr>
        <w:t>MISPACK</w:t>
      </w:r>
      <w:r w:rsidRPr="001A7667">
        <w:rPr>
          <w:rFonts w:ascii="Arial" w:hAnsi="Arial" w:cs="Arial"/>
          <w:color w:val="333333"/>
        </w:rPr>
        <w:t xml:space="preserve"> go back to 19</w:t>
      </w:r>
      <w:r>
        <w:rPr>
          <w:rFonts w:ascii="Arial" w:hAnsi="Arial" w:cs="Arial"/>
          <w:color w:val="333333"/>
        </w:rPr>
        <w:t>98</w:t>
      </w:r>
      <w:r w:rsidRPr="001A7667">
        <w:rPr>
          <w:rFonts w:ascii="Arial" w:hAnsi="Arial" w:cs="Arial"/>
          <w:color w:val="333333"/>
        </w:rPr>
        <w:t xml:space="preserve"> when a system was designed and developed for </w:t>
      </w:r>
      <w:r>
        <w:rPr>
          <w:rFonts w:ascii="Arial" w:hAnsi="Arial" w:cs="Arial"/>
          <w:color w:val="333333"/>
        </w:rPr>
        <w:t>MIT School &amp; Junior College</w:t>
      </w:r>
      <w:r w:rsidRPr="001A7667">
        <w:rPr>
          <w:rFonts w:ascii="Arial" w:hAnsi="Arial" w:cs="Arial"/>
          <w:color w:val="333333"/>
        </w:rPr>
        <w:t xml:space="preserve">. In </w:t>
      </w:r>
      <w:r>
        <w:rPr>
          <w:rFonts w:ascii="Arial" w:hAnsi="Arial" w:cs="Arial"/>
          <w:color w:val="333333"/>
        </w:rPr>
        <w:t>2003</w:t>
      </w:r>
      <w:r w:rsidRPr="001A7667">
        <w:rPr>
          <w:rFonts w:ascii="Arial" w:hAnsi="Arial" w:cs="Arial"/>
          <w:color w:val="333333"/>
        </w:rPr>
        <w:t xml:space="preserve"> it was decided to redesign and re-launch the system. The objective was to provide the school bursary with the most functional software available – but with the flexibility to change easily as circumstances dictate. The new system was named </w:t>
      </w:r>
      <w:r w:rsidRPr="009A2BCC">
        <w:rPr>
          <w:rFonts w:ascii="Arial" w:hAnsi="Arial" w:cs="Arial"/>
          <w:b/>
          <w:color w:val="FF0000"/>
          <w:sz w:val="24"/>
          <w:szCs w:val="24"/>
        </w:rPr>
        <w:t>MISPACK</w:t>
      </w:r>
      <w:r w:rsidRPr="001A7667">
        <w:rPr>
          <w:rFonts w:ascii="Arial" w:hAnsi="Arial" w:cs="Arial"/>
          <w:color w:val="333333"/>
        </w:rPr>
        <w:t>.</w:t>
      </w:r>
    </w:p>
    <w:p w:rsidR="0017464C" w:rsidRDefault="0017464C" w:rsidP="0017464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Pr>
          <w:rFonts w:ascii="Times New Roman" w:eastAsia="Times New Roman" w:hAnsi="Times New Roman" w:cs="Times New Roman"/>
          <w:b/>
          <w:bCs/>
          <w:noProof/>
          <w:kern w:val="36"/>
          <w:sz w:val="48"/>
          <w:szCs w:val="48"/>
          <w:lang w:eastAsia="en-IN"/>
        </w:rPr>
        <w:drawing>
          <wp:inline distT="0" distB="0" distL="0" distR="0" wp14:anchorId="4F8B357F" wp14:editId="2A901664">
            <wp:extent cx="6294120" cy="21869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_mispack.jpg"/>
                    <pic:cNvPicPr/>
                  </pic:nvPicPr>
                  <pic:blipFill>
                    <a:blip r:embed="rId8">
                      <a:extLst>
                        <a:ext uri="{28A0092B-C50C-407E-A947-70E740481C1C}">
                          <a14:useLocalDpi xmlns:a14="http://schemas.microsoft.com/office/drawing/2010/main" val="0"/>
                        </a:ext>
                      </a:extLst>
                    </a:blip>
                    <a:stretch>
                      <a:fillRect/>
                    </a:stretch>
                  </pic:blipFill>
                  <pic:spPr>
                    <a:xfrm>
                      <a:off x="0" y="0"/>
                      <a:ext cx="6294120" cy="2186940"/>
                    </a:xfrm>
                    <a:prstGeom prst="rect">
                      <a:avLst/>
                    </a:prstGeom>
                  </pic:spPr>
                </pic:pic>
              </a:graphicData>
            </a:graphic>
          </wp:inline>
        </w:drawing>
      </w:r>
    </w:p>
    <w:p w:rsidR="0017464C" w:rsidRDefault="0017464C" w:rsidP="0017464C">
      <w:pPr>
        <w:ind w:firstLine="720"/>
        <w:jc w:val="both"/>
        <w:rPr>
          <w:rFonts w:ascii="Arial" w:hAnsi="Arial" w:cs="Arial"/>
        </w:rPr>
      </w:pPr>
      <w:r w:rsidRPr="00D80037">
        <w:rPr>
          <w:rFonts w:ascii="Arial" w:hAnsi="Arial" w:cs="Arial"/>
        </w:rPr>
        <w:t xml:space="preserve">Computer involved from the need for increased productivity. As time passed, the personal computer emerged, giving us a tool to help increase the productivity of both individuals and enterprises. MISPACK ERP is one of the high quality products from SADHANA COMPUTERS. This timesaving multitasking, cost controlling, users friendly window based multi-user software has been created to aid you in increasing the productivity of your school or college without adding complexity to the existing operations. </w:t>
      </w:r>
      <w:proofErr w:type="spellStart"/>
      <w:r w:rsidRPr="00D80037">
        <w:rPr>
          <w:rStyle w:val="Strong"/>
          <w:rFonts w:ascii="Arial" w:hAnsi="Arial" w:cs="Arial"/>
        </w:rPr>
        <w:t>SadhComp</w:t>
      </w:r>
      <w:proofErr w:type="spellEnd"/>
      <w:r w:rsidRPr="00D80037">
        <w:rPr>
          <w:rStyle w:val="Strong"/>
          <w:rFonts w:ascii="Arial" w:hAnsi="Arial" w:cs="Arial"/>
        </w:rPr>
        <w:t>-IT Service</w:t>
      </w:r>
      <w:r w:rsidRPr="00D80037">
        <w:rPr>
          <w:rFonts w:ascii="Arial" w:hAnsi="Arial" w:cs="Arial"/>
        </w:rPr>
        <w:t xml:space="preserve"> is the sister concern of SADHANA COMPUTERS who provide service for MISPACK ERP product.</w:t>
      </w:r>
    </w:p>
    <w:p w:rsidR="0017464C" w:rsidRDefault="0017464C" w:rsidP="0017464C">
      <w:pPr>
        <w:jc w:val="both"/>
        <w:rPr>
          <w:rFonts w:ascii="Arial" w:hAnsi="Arial" w:cs="Arial"/>
        </w:rPr>
      </w:pPr>
      <w:r w:rsidRPr="00D80037">
        <w:rPr>
          <w:rStyle w:val="Strong"/>
          <w:rFonts w:ascii="Arial" w:hAnsi="Arial" w:cs="Arial"/>
          <w:i/>
          <w:iCs/>
          <w:color w:val="000000" w:themeColor="text1"/>
          <w:u w:val="single"/>
        </w:rPr>
        <w:t xml:space="preserve">The Power </w:t>
      </w:r>
      <w:proofErr w:type="gramStart"/>
      <w:r w:rsidRPr="00D80037">
        <w:rPr>
          <w:rStyle w:val="Strong"/>
          <w:rFonts w:ascii="Arial" w:hAnsi="Arial" w:cs="Arial"/>
          <w:i/>
          <w:iCs/>
          <w:color w:val="000000" w:themeColor="text1"/>
          <w:u w:val="single"/>
        </w:rPr>
        <w:t>Of</w:t>
      </w:r>
      <w:proofErr w:type="gramEnd"/>
      <w:r w:rsidRPr="00D80037">
        <w:rPr>
          <w:rStyle w:val="Strong"/>
          <w:rFonts w:ascii="Arial" w:hAnsi="Arial" w:cs="Arial"/>
          <w:i/>
          <w:iCs/>
          <w:color w:val="000000" w:themeColor="text1"/>
          <w:u w:val="single"/>
        </w:rPr>
        <w:t xml:space="preserve"> Single Source Document Entry</w:t>
      </w:r>
      <w:r w:rsidRPr="00D80037">
        <w:rPr>
          <w:rFonts w:ascii="Arial" w:hAnsi="Arial" w:cs="Arial"/>
        </w:rPr>
        <w:t xml:space="preserve"> has been the underlying mission behind MISPACK ERP services. It is truly integrated solution package. All the stake holder (Management, Teachers, Student, Parents, Office Staff, Corporate and Alumni) in school or college gets a tool to keep them self-abreast with the happenings in the school or college – MISPACK had </w:t>
      </w:r>
      <w:proofErr w:type="spellStart"/>
      <w:r w:rsidRPr="00D80037">
        <w:rPr>
          <w:rFonts w:ascii="Arial" w:hAnsi="Arial" w:cs="Arial"/>
        </w:rPr>
        <w:t>endeavoured</w:t>
      </w:r>
      <w:proofErr w:type="spellEnd"/>
      <w:r w:rsidRPr="00D80037">
        <w:rPr>
          <w:rFonts w:ascii="Arial" w:hAnsi="Arial" w:cs="Arial"/>
        </w:rPr>
        <w:t xml:space="preserve"> to provide such intelligent services that not only help us understand </w:t>
      </w:r>
      <w:proofErr w:type="spellStart"/>
      <w:r w:rsidRPr="00D80037">
        <w:rPr>
          <w:rFonts w:ascii="Arial" w:hAnsi="Arial" w:cs="Arial"/>
        </w:rPr>
        <w:t>analyse</w:t>
      </w:r>
      <w:proofErr w:type="spellEnd"/>
      <w:r w:rsidRPr="00D80037">
        <w:rPr>
          <w:rFonts w:ascii="Arial" w:hAnsi="Arial" w:cs="Arial"/>
        </w:rPr>
        <w:t xml:space="preserve">, monitor and control performances but also bridges the gap that sometime build up due to lack of it. </w:t>
      </w:r>
      <w:r w:rsidRPr="00D80037">
        <w:rPr>
          <w:rFonts w:ascii="Arial" w:hAnsi="Arial" w:cs="Arial"/>
        </w:rPr>
        <w:br/>
        <w:t>MISPACK offers cost-effective e-Learning Package, which constantly yields superior results. E-Learning package, also known as distance learning package is very useful to the mix of classroom activities. Due to this Counter-intuitively, opportunities for communication and collaboration increased between students, students and teacher and between teachers themselves.</w:t>
      </w:r>
      <w:r w:rsidRPr="00D80037">
        <w:rPr>
          <w:rFonts w:ascii="Arial" w:hAnsi="Arial" w:cs="Arial"/>
        </w:rPr>
        <w:br/>
        <w:t xml:space="preserve">The moment you enter a record of student, System update all the relevant report. Absolutely no wastage or precious time to take the present and count the absentees or enter the marks and prepare the manually mark sheet or leaving certificate, transfer certificate etc. Each and every requirement is covered in this system. Its power has been made so simple that your staff can actually run these system nit specialists. So need to go head hunting. Every system needs some percentage of customization which we can do it. Because we are not a dealer but developer of this product. And the heart of this system is </w:t>
      </w:r>
      <w:r w:rsidRPr="00D80037">
        <w:rPr>
          <w:rStyle w:val="Strong"/>
          <w:rFonts w:ascii="Arial" w:hAnsi="Arial" w:cs="Arial"/>
        </w:rPr>
        <w:t>WYSWYG</w:t>
      </w:r>
      <w:r w:rsidRPr="00D80037">
        <w:rPr>
          <w:rFonts w:ascii="Arial" w:hAnsi="Arial" w:cs="Arial"/>
        </w:rPr>
        <w:t xml:space="preserve"> i.e. </w:t>
      </w:r>
      <w:r w:rsidRPr="00D80037">
        <w:rPr>
          <w:rStyle w:val="Strong"/>
          <w:rFonts w:ascii="Arial" w:hAnsi="Arial" w:cs="Arial"/>
        </w:rPr>
        <w:t>W</w:t>
      </w:r>
      <w:r w:rsidRPr="00D80037">
        <w:rPr>
          <w:rFonts w:ascii="Arial" w:hAnsi="Arial" w:cs="Arial"/>
        </w:rPr>
        <w:t xml:space="preserve">hat </w:t>
      </w:r>
      <w:r w:rsidRPr="00D80037">
        <w:rPr>
          <w:rStyle w:val="Strong"/>
          <w:rFonts w:ascii="Arial" w:hAnsi="Arial" w:cs="Arial"/>
        </w:rPr>
        <w:t>Y</w:t>
      </w:r>
      <w:r w:rsidRPr="00D80037">
        <w:rPr>
          <w:rFonts w:ascii="Arial" w:hAnsi="Arial" w:cs="Arial"/>
        </w:rPr>
        <w:t xml:space="preserve">ou </w:t>
      </w:r>
      <w:r w:rsidRPr="00D80037">
        <w:rPr>
          <w:rStyle w:val="Strong"/>
          <w:rFonts w:ascii="Arial" w:hAnsi="Arial" w:cs="Arial"/>
        </w:rPr>
        <w:t>S</w:t>
      </w:r>
      <w:r w:rsidRPr="00D80037">
        <w:rPr>
          <w:rFonts w:ascii="Arial" w:hAnsi="Arial" w:cs="Arial"/>
        </w:rPr>
        <w:t xml:space="preserve">ee is </w:t>
      </w:r>
      <w:r w:rsidRPr="00D80037">
        <w:rPr>
          <w:rStyle w:val="Strong"/>
          <w:rFonts w:ascii="Arial" w:hAnsi="Arial" w:cs="Arial"/>
        </w:rPr>
        <w:t>W</w:t>
      </w:r>
      <w:r w:rsidRPr="00D80037">
        <w:rPr>
          <w:rFonts w:ascii="Arial" w:hAnsi="Arial" w:cs="Arial"/>
        </w:rPr>
        <w:t xml:space="preserve">hat </w:t>
      </w:r>
      <w:r w:rsidRPr="00D80037">
        <w:rPr>
          <w:rStyle w:val="Strong"/>
          <w:rFonts w:ascii="Arial" w:hAnsi="Arial" w:cs="Arial"/>
        </w:rPr>
        <w:t>Y</w:t>
      </w:r>
      <w:r w:rsidRPr="00D80037">
        <w:rPr>
          <w:rFonts w:ascii="Arial" w:hAnsi="Arial" w:cs="Arial"/>
        </w:rPr>
        <w:t xml:space="preserve">ou </w:t>
      </w:r>
      <w:r w:rsidRPr="00D80037">
        <w:rPr>
          <w:rStyle w:val="Strong"/>
          <w:rFonts w:ascii="Arial" w:hAnsi="Arial" w:cs="Arial"/>
        </w:rPr>
        <w:t>G</w:t>
      </w:r>
      <w:r w:rsidRPr="00D80037">
        <w:rPr>
          <w:rFonts w:ascii="Arial" w:hAnsi="Arial" w:cs="Arial"/>
        </w:rPr>
        <w:t>et.</w:t>
      </w:r>
    </w:p>
    <w:p w:rsidR="0017464C" w:rsidRDefault="0017464C" w:rsidP="0017464C">
      <w:pPr>
        <w:pStyle w:val="textjustify"/>
        <w:ind w:firstLine="720"/>
        <w:jc w:val="both"/>
        <w:rPr>
          <w:rFonts w:ascii="Arial" w:hAnsi="Arial" w:cs="Arial"/>
          <w:sz w:val="22"/>
          <w:szCs w:val="22"/>
        </w:rPr>
      </w:pPr>
      <w:r w:rsidRPr="001A7667">
        <w:rPr>
          <w:rFonts w:ascii="Arial" w:hAnsi="Arial" w:cs="Arial"/>
          <w:sz w:val="22"/>
          <w:szCs w:val="22"/>
        </w:rPr>
        <w:t xml:space="preserve">Using </w:t>
      </w:r>
      <w:r>
        <w:rPr>
          <w:rFonts w:ascii="Arial" w:hAnsi="Arial" w:cs="Arial"/>
          <w:sz w:val="22"/>
          <w:szCs w:val="22"/>
        </w:rPr>
        <w:t xml:space="preserve">MISPACK </w:t>
      </w:r>
      <w:hyperlink r:id="rId9" w:history="1">
        <w:r w:rsidRPr="001A7667">
          <w:rPr>
            <w:rStyle w:val="Hyperlink"/>
            <w:rFonts w:ascii="Arial" w:hAnsi="Arial" w:cs="Arial"/>
            <w:color w:val="000000" w:themeColor="text1"/>
            <w:sz w:val="22"/>
            <w:szCs w:val="22"/>
          </w:rPr>
          <w:t>ERP solutions</w:t>
        </w:r>
      </w:hyperlink>
      <w:r w:rsidRPr="001A7667">
        <w:rPr>
          <w:rFonts w:ascii="Arial" w:hAnsi="Arial" w:cs="Arial"/>
          <w:sz w:val="22"/>
          <w:szCs w:val="22"/>
        </w:rPr>
        <w:t>, administrators can record all data on a single platform and access them from anywhere through a secured user-defined access. They also serve as a backup system that updates and preserve the data from time to time. All these make educational establishments to gain greater trust by parents as well as students.</w:t>
      </w:r>
    </w:p>
    <w:p w:rsidR="0017464C" w:rsidRDefault="0017464C" w:rsidP="0017464C">
      <w:pPr>
        <w:pStyle w:val="textjustify"/>
        <w:ind w:firstLine="720"/>
        <w:jc w:val="both"/>
        <w:rPr>
          <w:rFonts w:ascii="Arial" w:hAnsi="Arial" w:cs="Arial"/>
          <w:sz w:val="22"/>
          <w:szCs w:val="22"/>
        </w:rPr>
      </w:pPr>
    </w:p>
    <w:p w:rsidR="0017464C" w:rsidRDefault="0017464C" w:rsidP="0017464C">
      <w:pPr>
        <w:pStyle w:val="textjustify"/>
        <w:ind w:firstLine="720"/>
        <w:jc w:val="center"/>
        <w:rPr>
          <w:rFonts w:ascii="Arial" w:hAnsi="Arial" w:cs="Arial"/>
          <w:sz w:val="22"/>
          <w:szCs w:val="22"/>
        </w:rPr>
      </w:pPr>
      <w:r>
        <w:rPr>
          <w:rFonts w:ascii="Arial" w:hAnsi="Arial" w:cs="Arial"/>
          <w:b/>
          <w:sz w:val="22"/>
          <w:szCs w:val="22"/>
        </w:rPr>
        <w:t>MODULE’s</w:t>
      </w:r>
    </w:p>
    <w:p w:rsidR="0017464C" w:rsidRDefault="0017464C" w:rsidP="0017464C">
      <w:pPr>
        <w:pStyle w:val="textjustify"/>
        <w:ind w:firstLine="720"/>
        <w:jc w:val="both"/>
        <w:rPr>
          <w:rFonts w:ascii="Arial" w:hAnsi="Arial" w:cs="Arial"/>
          <w:sz w:val="22"/>
          <w:szCs w:val="22"/>
        </w:rPr>
      </w:pPr>
      <w:r>
        <w:rPr>
          <w:rFonts w:ascii="Arial" w:hAnsi="Arial" w:cs="Arial"/>
          <w:noProof/>
          <w:sz w:val="22"/>
          <w:szCs w:val="22"/>
        </w:rPr>
        <w:drawing>
          <wp:inline distT="0" distB="0" distL="0" distR="0" wp14:anchorId="74B7B837" wp14:editId="47231788">
            <wp:extent cx="5676900" cy="46405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_mispack_module.jpeg"/>
                    <pic:cNvPicPr/>
                  </pic:nvPicPr>
                  <pic:blipFill>
                    <a:blip r:embed="rId10">
                      <a:extLst>
                        <a:ext uri="{28A0092B-C50C-407E-A947-70E740481C1C}">
                          <a14:useLocalDpi xmlns:a14="http://schemas.microsoft.com/office/drawing/2010/main" val="0"/>
                        </a:ext>
                      </a:extLst>
                    </a:blip>
                    <a:stretch>
                      <a:fillRect/>
                    </a:stretch>
                  </pic:blipFill>
                  <pic:spPr>
                    <a:xfrm>
                      <a:off x="0" y="0"/>
                      <a:ext cx="5676900" cy="4640580"/>
                    </a:xfrm>
                    <a:prstGeom prst="rect">
                      <a:avLst/>
                    </a:prstGeom>
                  </pic:spPr>
                </pic:pic>
              </a:graphicData>
            </a:graphic>
          </wp:inline>
        </w:drawing>
      </w:r>
    </w:p>
    <w:p w:rsidR="0017464C" w:rsidRDefault="0017464C" w:rsidP="0017464C">
      <w:pPr>
        <w:pStyle w:val="textjustify"/>
        <w:ind w:firstLine="720"/>
        <w:jc w:val="both"/>
        <w:rPr>
          <w:rFonts w:ascii="Arial" w:hAnsi="Arial" w:cs="Arial"/>
          <w:sz w:val="22"/>
          <w:szCs w:val="22"/>
        </w:rPr>
      </w:pPr>
    </w:p>
    <w:p w:rsidR="0017464C" w:rsidRDefault="0017464C" w:rsidP="0017464C">
      <w:pPr>
        <w:pStyle w:val="textjustify"/>
        <w:ind w:firstLine="720"/>
        <w:jc w:val="both"/>
        <w:rPr>
          <w:rFonts w:ascii="Arial" w:hAnsi="Arial" w:cs="Arial"/>
          <w:sz w:val="22"/>
          <w:szCs w:val="22"/>
        </w:rPr>
      </w:pPr>
      <w:r>
        <w:rPr>
          <w:rFonts w:ascii="Arial" w:hAnsi="Arial" w:cs="Arial"/>
          <w:sz w:val="22"/>
          <w:szCs w:val="22"/>
        </w:rPr>
        <w:t xml:space="preserve">All modules are interlink with each other and that is why the slogan of this product is </w:t>
      </w:r>
      <w:r w:rsidRPr="009A2BCC">
        <w:rPr>
          <w:rFonts w:ascii="Arial" w:hAnsi="Arial" w:cs="Arial"/>
          <w:b/>
          <w:i/>
          <w:color w:val="FF0000"/>
          <w:sz w:val="22"/>
          <w:szCs w:val="22"/>
          <w:u w:val="single"/>
        </w:rPr>
        <w:t xml:space="preserve">“The Power </w:t>
      </w:r>
      <w:proofErr w:type="gramStart"/>
      <w:r w:rsidRPr="009A2BCC">
        <w:rPr>
          <w:rFonts w:ascii="Arial" w:hAnsi="Arial" w:cs="Arial"/>
          <w:b/>
          <w:i/>
          <w:color w:val="FF0000"/>
          <w:sz w:val="22"/>
          <w:szCs w:val="22"/>
          <w:u w:val="single"/>
        </w:rPr>
        <w:t>Of</w:t>
      </w:r>
      <w:proofErr w:type="gramEnd"/>
      <w:r w:rsidRPr="009A2BCC">
        <w:rPr>
          <w:rFonts w:ascii="Arial" w:hAnsi="Arial" w:cs="Arial"/>
          <w:b/>
          <w:i/>
          <w:color w:val="FF0000"/>
          <w:sz w:val="22"/>
          <w:szCs w:val="22"/>
          <w:u w:val="single"/>
        </w:rPr>
        <w:t xml:space="preserve"> Document Source Single Entry”</w:t>
      </w:r>
      <w:r>
        <w:rPr>
          <w:rFonts w:ascii="Arial" w:hAnsi="Arial" w:cs="Arial"/>
          <w:sz w:val="22"/>
          <w:szCs w:val="22"/>
        </w:rPr>
        <w:t>.</w:t>
      </w:r>
    </w:p>
    <w:p w:rsidR="0017464C" w:rsidRDefault="0017464C" w:rsidP="0017464C">
      <w:pPr>
        <w:pStyle w:val="textjustify"/>
        <w:ind w:firstLine="720"/>
        <w:jc w:val="both"/>
        <w:rPr>
          <w:rFonts w:ascii="Arial" w:hAnsi="Arial" w:cs="Arial"/>
          <w:sz w:val="22"/>
          <w:szCs w:val="22"/>
        </w:rPr>
      </w:pPr>
      <w:r>
        <w:rPr>
          <w:rFonts w:ascii="Arial" w:hAnsi="Arial" w:cs="Arial"/>
          <w:sz w:val="22"/>
          <w:szCs w:val="22"/>
        </w:rPr>
        <w:t>All these module are not compulsory except School Profile and Administration.</w:t>
      </w:r>
    </w:p>
    <w:p w:rsidR="0017464C" w:rsidRDefault="0017464C" w:rsidP="0017464C">
      <w:pPr>
        <w:pStyle w:val="textjustify"/>
        <w:ind w:firstLine="720"/>
        <w:jc w:val="center"/>
        <w:rPr>
          <w:rFonts w:ascii="Arial" w:hAnsi="Arial" w:cs="Arial"/>
          <w:sz w:val="22"/>
          <w:szCs w:val="22"/>
        </w:rPr>
      </w:pPr>
    </w:p>
    <w:p w:rsidR="0017464C" w:rsidRDefault="0017464C" w:rsidP="0017464C">
      <w:pPr>
        <w:pStyle w:val="textjustify"/>
        <w:ind w:firstLine="720"/>
        <w:jc w:val="center"/>
        <w:rPr>
          <w:rFonts w:ascii="Arial" w:hAnsi="Arial" w:cs="Arial"/>
          <w:sz w:val="22"/>
          <w:szCs w:val="22"/>
        </w:rPr>
      </w:pPr>
    </w:p>
    <w:p w:rsidR="0017464C" w:rsidRDefault="0017464C" w:rsidP="0017464C">
      <w:pPr>
        <w:pStyle w:val="textjustify"/>
        <w:ind w:firstLine="720"/>
        <w:jc w:val="center"/>
        <w:rPr>
          <w:rFonts w:ascii="Arial" w:hAnsi="Arial" w:cs="Arial"/>
          <w:sz w:val="22"/>
          <w:szCs w:val="22"/>
        </w:rPr>
      </w:pPr>
    </w:p>
    <w:p w:rsidR="0017464C" w:rsidRDefault="0017464C" w:rsidP="0017464C">
      <w:pPr>
        <w:pStyle w:val="textjustify"/>
        <w:ind w:firstLine="720"/>
        <w:jc w:val="center"/>
        <w:rPr>
          <w:rFonts w:ascii="Arial" w:hAnsi="Arial" w:cs="Arial"/>
          <w:sz w:val="22"/>
          <w:szCs w:val="22"/>
        </w:rPr>
      </w:pPr>
    </w:p>
    <w:p w:rsidR="0017464C" w:rsidRDefault="0017464C" w:rsidP="0017464C">
      <w:pPr>
        <w:pStyle w:val="textjustify"/>
        <w:ind w:firstLine="720"/>
        <w:jc w:val="center"/>
        <w:rPr>
          <w:rFonts w:ascii="Arial" w:hAnsi="Arial" w:cs="Arial"/>
          <w:sz w:val="22"/>
          <w:szCs w:val="22"/>
        </w:rPr>
      </w:pPr>
    </w:p>
    <w:p w:rsidR="0017464C" w:rsidRPr="005133E9" w:rsidRDefault="0017464C" w:rsidP="0017464C">
      <w:pPr>
        <w:pStyle w:val="textjustify"/>
        <w:ind w:firstLine="720"/>
        <w:jc w:val="center"/>
        <w:rPr>
          <w:rFonts w:ascii="Arial" w:hAnsi="Arial" w:cs="Arial"/>
          <w:b/>
          <w:sz w:val="22"/>
          <w:szCs w:val="22"/>
        </w:rPr>
      </w:pPr>
      <w:r w:rsidRPr="005133E9">
        <w:rPr>
          <w:rFonts w:ascii="Arial" w:hAnsi="Arial" w:cs="Arial"/>
          <w:b/>
          <w:sz w:val="22"/>
          <w:szCs w:val="22"/>
        </w:rPr>
        <w:t>DASHBOARD of MISPACK</w:t>
      </w:r>
    </w:p>
    <w:p w:rsidR="0017464C" w:rsidRDefault="0017464C" w:rsidP="0017464C">
      <w:pPr>
        <w:pStyle w:val="textjustify"/>
        <w:jc w:val="both"/>
        <w:rPr>
          <w:rFonts w:ascii="Arial" w:hAnsi="Arial" w:cs="Arial"/>
          <w:sz w:val="22"/>
          <w:szCs w:val="22"/>
        </w:rPr>
      </w:pPr>
      <w:r>
        <w:rPr>
          <w:rFonts w:ascii="Arial" w:hAnsi="Arial" w:cs="Arial"/>
          <w:noProof/>
          <w:sz w:val="22"/>
          <w:szCs w:val="22"/>
        </w:rPr>
        <w:drawing>
          <wp:inline distT="0" distB="0" distL="0" distR="0" wp14:anchorId="284A987F" wp14:editId="50C8FCAE">
            <wp:extent cx="6286500" cy="36042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_mispacksoftware.jpg"/>
                    <pic:cNvPicPr/>
                  </pic:nvPicPr>
                  <pic:blipFill>
                    <a:blip r:embed="rId11">
                      <a:extLst>
                        <a:ext uri="{28A0092B-C50C-407E-A947-70E740481C1C}">
                          <a14:useLocalDpi xmlns:a14="http://schemas.microsoft.com/office/drawing/2010/main" val="0"/>
                        </a:ext>
                      </a:extLst>
                    </a:blip>
                    <a:stretch>
                      <a:fillRect/>
                    </a:stretch>
                  </pic:blipFill>
                  <pic:spPr>
                    <a:xfrm>
                      <a:off x="0" y="0"/>
                      <a:ext cx="6286500" cy="3604260"/>
                    </a:xfrm>
                    <a:prstGeom prst="rect">
                      <a:avLst/>
                    </a:prstGeom>
                  </pic:spPr>
                </pic:pic>
              </a:graphicData>
            </a:graphic>
          </wp:inline>
        </w:drawing>
      </w:r>
    </w:p>
    <w:p w:rsidR="0017464C" w:rsidRDefault="0017464C" w:rsidP="0017464C">
      <w:pPr>
        <w:pStyle w:val="textjustify"/>
        <w:ind w:firstLine="720"/>
        <w:jc w:val="both"/>
        <w:rPr>
          <w:rFonts w:ascii="Arial" w:hAnsi="Arial" w:cs="Arial"/>
          <w:sz w:val="22"/>
          <w:szCs w:val="22"/>
        </w:rPr>
      </w:pPr>
    </w:p>
    <w:p w:rsidR="0017464C" w:rsidRDefault="0017464C" w:rsidP="0017464C">
      <w:pPr>
        <w:pStyle w:val="textjustify"/>
        <w:numPr>
          <w:ilvl w:val="0"/>
          <w:numId w:val="12"/>
        </w:numPr>
        <w:jc w:val="both"/>
        <w:rPr>
          <w:rFonts w:ascii="Arial" w:hAnsi="Arial" w:cs="Arial"/>
          <w:b/>
          <w:sz w:val="22"/>
          <w:szCs w:val="22"/>
        </w:rPr>
      </w:pPr>
      <w:r w:rsidRPr="009A2BCC">
        <w:rPr>
          <w:rFonts w:ascii="Arial" w:hAnsi="Arial" w:cs="Arial"/>
          <w:b/>
          <w:sz w:val="22"/>
          <w:szCs w:val="22"/>
        </w:rPr>
        <w:t xml:space="preserve">School Profile </w:t>
      </w:r>
      <w:r>
        <w:rPr>
          <w:rFonts w:ascii="Arial" w:hAnsi="Arial" w:cs="Arial"/>
          <w:b/>
          <w:sz w:val="22"/>
          <w:szCs w:val="22"/>
        </w:rPr>
        <w:t xml:space="preserve">– </w:t>
      </w:r>
    </w:p>
    <w:p w:rsidR="0017464C" w:rsidRDefault="0017464C" w:rsidP="0017464C">
      <w:pPr>
        <w:pStyle w:val="textjustify"/>
        <w:ind w:left="720"/>
        <w:jc w:val="both"/>
        <w:rPr>
          <w:rFonts w:ascii="Arial" w:hAnsi="Arial" w:cs="Arial"/>
          <w:sz w:val="22"/>
          <w:szCs w:val="22"/>
        </w:rPr>
      </w:pPr>
      <w:r>
        <w:rPr>
          <w:rFonts w:ascii="Arial" w:hAnsi="Arial" w:cs="Arial"/>
          <w:sz w:val="22"/>
          <w:szCs w:val="22"/>
        </w:rPr>
        <w:t>This module is used to store the Core Information of the school. It describes the Affiliation status/Recognition, address, all details of the installed module.</w:t>
      </w:r>
    </w:p>
    <w:p w:rsidR="0017464C" w:rsidRPr="00E76047" w:rsidRDefault="0017464C" w:rsidP="0017464C">
      <w:pPr>
        <w:pStyle w:val="textjustify"/>
        <w:numPr>
          <w:ilvl w:val="0"/>
          <w:numId w:val="12"/>
        </w:numPr>
        <w:jc w:val="both"/>
        <w:rPr>
          <w:rFonts w:ascii="Arial" w:hAnsi="Arial" w:cs="Arial"/>
          <w:sz w:val="22"/>
          <w:szCs w:val="22"/>
        </w:rPr>
      </w:pPr>
      <w:r w:rsidRPr="000064A3">
        <w:rPr>
          <w:rFonts w:ascii="Arial" w:hAnsi="Arial" w:cs="Arial"/>
          <w:b/>
          <w:sz w:val="22"/>
          <w:szCs w:val="22"/>
        </w:rPr>
        <w:t>Administration</w:t>
      </w:r>
      <w:r>
        <w:rPr>
          <w:rFonts w:ascii="Arial" w:hAnsi="Arial" w:cs="Arial"/>
          <w:b/>
          <w:sz w:val="22"/>
          <w:szCs w:val="22"/>
        </w:rPr>
        <w:t xml:space="preserve"> </w:t>
      </w:r>
      <w:r w:rsidRPr="000064A3">
        <w:rPr>
          <w:rFonts w:ascii="Arial" w:hAnsi="Arial" w:cs="Arial"/>
          <w:b/>
          <w:sz w:val="22"/>
          <w:szCs w:val="22"/>
        </w:rPr>
        <w:t>-</w:t>
      </w:r>
      <w:r>
        <w:rPr>
          <w:rFonts w:ascii="Arial" w:hAnsi="Arial" w:cs="Arial"/>
          <w:sz w:val="22"/>
          <w:szCs w:val="22"/>
        </w:rPr>
        <w:t xml:space="preserve"> N</w:t>
      </w:r>
      <w:r w:rsidRPr="00E76047">
        <w:rPr>
          <w:rFonts w:ascii="Arial" w:hAnsi="Arial" w:cs="Arial"/>
          <w:sz w:val="22"/>
          <w:szCs w:val="22"/>
        </w:rPr>
        <w:t xml:space="preserve">ame </w:t>
      </w:r>
      <w:r>
        <w:rPr>
          <w:rFonts w:ascii="Arial" w:hAnsi="Arial" w:cs="Arial"/>
          <w:sz w:val="22"/>
          <w:szCs w:val="22"/>
        </w:rPr>
        <w:t xml:space="preserve">of the module </w:t>
      </w:r>
      <w:r w:rsidRPr="00E76047">
        <w:rPr>
          <w:rFonts w:ascii="Arial" w:hAnsi="Arial" w:cs="Arial"/>
          <w:sz w:val="22"/>
          <w:szCs w:val="22"/>
        </w:rPr>
        <w:t>i</w:t>
      </w:r>
      <w:r>
        <w:rPr>
          <w:rFonts w:ascii="Arial" w:hAnsi="Arial" w:cs="Arial"/>
          <w:sz w:val="22"/>
          <w:szCs w:val="22"/>
        </w:rPr>
        <w:t xml:space="preserve">tself describes the complicated data </w:t>
      </w:r>
      <w:r w:rsidRPr="00E76047">
        <w:rPr>
          <w:rFonts w:ascii="Arial" w:hAnsi="Arial" w:cs="Arial"/>
          <w:sz w:val="22"/>
          <w:szCs w:val="22"/>
        </w:rPr>
        <w:t xml:space="preserve">handled by the module. Administrative work is the back bone of the school. All the micros and Macros are involved in this. It includes Admission data, staff and </w:t>
      </w:r>
      <w:proofErr w:type="gramStart"/>
      <w:r w:rsidRPr="00E76047">
        <w:rPr>
          <w:rFonts w:ascii="Arial" w:hAnsi="Arial" w:cs="Arial"/>
          <w:sz w:val="22"/>
          <w:szCs w:val="22"/>
        </w:rPr>
        <w:t>students</w:t>
      </w:r>
      <w:proofErr w:type="gramEnd"/>
      <w:r w:rsidRPr="00E76047">
        <w:rPr>
          <w:rFonts w:ascii="Arial" w:hAnsi="Arial" w:cs="Arial"/>
          <w:sz w:val="22"/>
          <w:szCs w:val="22"/>
        </w:rPr>
        <w:t xml:space="preserve"> data, Id card format etc. All type of Analysis reports like Age wise, type wise, caste wise, class wise data can be created on one click. All these reports generates within fraction of a minute. Otherwise you need to work whole day to get these reports through regular MS office or Excel systems.</w:t>
      </w:r>
    </w:p>
    <w:p w:rsidR="0017464C" w:rsidRPr="000064A3" w:rsidRDefault="0017464C" w:rsidP="0017464C">
      <w:pPr>
        <w:pStyle w:val="textjustify"/>
        <w:ind w:left="720"/>
        <w:jc w:val="both"/>
        <w:rPr>
          <w:rFonts w:ascii="Arial" w:hAnsi="Arial" w:cs="Arial"/>
          <w:b/>
          <w:sz w:val="22"/>
          <w:szCs w:val="22"/>
        </w:rPr>
      </w:pPr>
    </w:p>
    <w:p w:rsidR="0017464C" w:rsidRDefault="0017464C" w:rsidP="0017464C">
      <w:pPr>
        <w:pStyle w:val="textjustify"/>
        <w:numPr>
          <w:ilvl w:val="0"/>
          <w:numId w:val="12"/>
        </w:numPr>
        <w:jc w:val="both"/>
        <w:rPr>
          <w:rFonts w:ascii="Arial" w:hAnsi="Arial" w:cs="Arial"/>
          <w:sz w:val="22"/>
          <w:szCs w:val="22"/>
        </w:rPr>
      </w:pPr>
      <w:r w:rsidRPr="000064A3">
        <w:rPr>
          <w:rFonts w:ascii="Arial" w:hAnsi="Arial" w:cs="Arial"/>
          <w:b/>
          <w:sz w:val="22"/>
          <w:szCs w:val="22"/>
        </w:rPr>
        <w:t>Time table</w:t>
      </w:r>
      <w:r>
        <w:rPr>
          <w:rFonts w:ascii="Arial" w:hAnsi="Arial" w:cs="Arial"/>
          <w:b/>
          <w:sz w:val="22"/>
          <w:szCs w:val="22"/>
        </w:rPr>
        <w:t xml:space="preserve"> - </w:t>
      </w:r>
      <w:r w:rsidRPr="00E76047">
        <w:rPr>
          <w:rFonts w:ascii="Arial" w:hAnsi="Arial" w:cs="Arial"/>
          <w:sz w:val="22"/>
          <w:szCs w:val="22"/>
        </w:rPr>
        <w:t>Teachers has to work hard to generate a time table. It’s a time consuming process. Our system will need the basic data fr</w:t>
      </w:r>
      <w:r>
        <w:rPr>
          <w:rFonts w:ascii="Arial" w:hAnsi="Arial" w:cs="Arial"/>
          <w:sz w:val="22"/>
          <w:szCs w:val="22"/>
        </w:rPr>
        <w:t xml:space="preserve">om the organisation so that you </w:t>
      </w:r>
      <w:r w:rsidRPr="00E76047">
        <w:rPr>
          <w:rFonts w:ascii="Arial" w:hAnsi="Arial" w:cs="Arial"/>
          <w:sz w:val="22"/>
          <w:szCs w:val="22"/>
        </w:rPr>
        <w:t>can generate a time table according to the availability of teaching staff and working hours. Teachers will definitely love this module to use their energy in other creative duties.</w:t>
      </w:r>
    </w:p>
    <w:p w:rsidR="0017464C" w:rsidRDefault="0017464C" w:rsidP="0017464C">
      <w:pPr>
        <w:pStyle w:val="ListParagraph"/>
        <w:rPr>
          <w:rFonts w:ascii="Arial" w:hAnsi="Arial" w:cs="Arial"/>
        </w:rPr>
      </w:pPr>
    </w:p>
    <w:p w:rsidR="0017464C" w:rsidRPr="00C6732D" w:rsidRDefault="0017464C" w:rsidP="0017464C">
      <w:pPr>
        <w:pStyle w:val="textjustify"/>
        <w:numPr>
          <w:ilvl w:val="0"/>
          <w:numId w:val="12"/>
        </w:numPr>
        <w:jc w:val="both"/>
        <w:rPr>
          <w:rFonts w:ascii="Arial" w:hAnsi="Arial" w:cs="Arial"/>
          <w:sz w:val="22"/>
          <w:szCs w:val="22"/>
        </w:rPr>
      </w:pPr>
      <w:r w:rsidRPr="000064A3">
        <w:rPr>
          <w:rFonts w:ascii="Arial" w:hAnsi="Arial" w:cs="Arial"/>
          <w:b/>
          <w:sz w:val="22"/>
          <w:szCs w:val="22"/>
        </w:rPr>
        <w:t>Transport</w:t>
      </w:r>
      <w:r>
        <w:rPr>
          <w:rFonts w:ascii="Arial" w:hAnsi="Arial" w:cs="Arial"/>
          <w:b/>
          <w:sz w:val="22"/>
          <w:szCs w:val="22"/>
        </w:rPr>
        <w:t xml:space="preserve"> - </w:t>
      </w:r>
      <w:r>
        <w:rPr>
          <w:rFonts w:ascii="Arial" w:hAnsi="Arial" w:cs="Arial"/>
          <w:sz w:val="22"/>
          <w:szCs w:val="22"/>
        </w:rPr>
        <w:t>This module nam</w:t>
      </w:r>
      <w:r w:rsidRPr="00C6732D">
        <w:rPr>
          <w:rFonts w:ascii="Arial" w:hAnsi="Arial" w:cs="Arial"/>
          <w:sz w:val="22"/>
          <w:szCs w:val="22"/>
        </w:rPr>
        <w:t>e is self-explanatory. It helps to know the</w:t>
      </w:r>
      <w:r>
        <w:rPr>
          <w:rFonts w:ascii="Arial" w:hAnsi="Arial" w:cs="Arial"/>
          <w:sz w:val="22"/>
          <w:szCs w:val="22"/>
        </w:rPr>
        <w:t xml:space="preserve"> transport </w:t>
      </w:r>
      <w:r w:rsidRPr="00C6732D">
        <w:rPr>
          <w:rFonts w:ascii="Arial" w:hAnsi="Arial" w:cs="Arial"/>
          <w:sz w:val="22"/>
          <w:szCs w:val="22"/>
        </w:rPr>
        <w:t>details of the student. It includes pick up and drop facility, Van/Bus driver’s name, contact number, student general details, driver’s valid documents etc. This module will help the operator to get the tran</w:t>
      </w:r>
      <w:r>
        <w:rPr>
          <w:rFonts w:ascii="Arial" w:hAnsi="Arial" w:cs="Arial"/>
          <w:sz w:val="22"/>
          <w:szCs w:val="22"/>
        </w:rPr>
        <w:t>sport details at</w:t>
      </w:r>
      <w:r w:rsidRPr="00C6732D">
        <w:rPr>
          <w:rFonts w:ascii="Arial" w:hAnsi="Arial" w:cs="Arial"/>
          <w:sz w:val="22"/>
          <w:szCs w:val="22"/>
        </w:rPr>
        <w:t xml:space="preserve"> a single click.</w:t>
      </w:r>
    </w:p>
    <w:p w:rsidR="0017464C" w:rsidRPr="000064A3" w:rsidRDefault="0017464C" w:rsidP="0017464C">
      <w:pPr>
        <w:pStyle w:val="textjustify"/>
        <w:ind w:left="720"/>
        <w:jc w:val="both"/>
        <w:rPr>
          <w:rFonts w:ascii="Arial" w:hAnsi="Arial" w:cs="Arial"/>
          <w:b/>
          <w:sz w:val="22"/>
          <w:szCs w:val="22"/>
        </w:rPr>
      </w:pPr>
    </w:p>
    <w:p w:rsidR="0017464C" w:rsidRPr="00C6732D" w:rsidRDefault="0017464C" w:rsidP="0017464C">
      <w:pPr>
        <w:pStyle w:val="textjustify"/>
        <w:numPr>
          <w:ilvl w:val="0"/>
          <w:numId w:val="12"/>
        </w:numPr>
        <w:jc w:val="both"/>
        <w:rPr>
          <w:rFonts w:ascii="Arial" w:hAnsi="Arial" w:cs="Arial"/>
          <w:sz w:val="22"/>
          <w:szCs w:val="22"/>
        </w:rPr>
      </w:pPr>
      <w:r w:rsidRPr="000064A3">
        <w:rPr>
          <w:rFonts w:ascii="Arial" w:hAnsi="Arial" w:cs="Arial"/>
          <w:b/>
          <w:sz w:val="22"/>
          <w:szCs w:val="22"/>
        </w:rPr>
        <w:t>Collections</w:t>
      </w:r>
      <w:r>
        <w:rPr>
          <w:rFonts w:ascii="Arial" w:hAnsi="Arial" w:cs="Arial"/>
          <w:b/>
          <w:sz w:val="22"/>
          <w:szCs w:val="22"/>
        </w:rPr>
        <w:t xml:space="preserve"> - </w:t>
      </w:r>
      <w:r w:rsidRPr="00C6732D">
        <w:rPr>
          <w:rFonts w:ascii="Arial" w:hAnsi="Arial" w:cs="Arial"/>
          <w:sz w:val="22"/>
          <w:szCs w:val="22"/>
        </w:rPr>
        <w:t>This module is developed especially for all collection type. For admin staff it’s a time consuming and responsible task. With the help of this module he/she can easily enter the Fees collection details of the students. Keep a daily record of Cash and cheques received. This will definitely help the organisation to keep a track on daily status of the collection.</w:t>
      </w:r>
    </w:p>
    <w:p w:rsidR="0017464C" w:rsidRDefault="0017464C" w:rsidP="0017464C">
      <w:pPr>
        <w:pStyle w:val="ListParagraph"/>
        <w:rPr>
          <w:rFonts w:ascii="Arial" w:hAnsi="Arial" w:cs="Arial"/>
          <w:b/>
        </w:rPr>
      </w:pPr>
    </w:p>
    <w:p w:rsidR="0017464C" w:rsidRPr="00C6732D" w:rsidRDefault="0017464C" w:rsidP="0017464C">
      <w:pPr>
        <w:pStyle w:val="textjustify"/>
        <w:numPr>
          <w:ilvl w:val="0"/>
          <w:numId w:val="12"/>
        </w:numPr>
        <w:jc w:val="both"/>
        <w:rPr>
          <w:rFonts w:ascii="Arial" w:hAnsi="Arial" w:cs="Arial"/>
          <w:sz w:val="22"/>
          <w:szCs w:val="22"/>
        </w:rPr>
      </w:pPr>
      <w:r w:rsidRPr="000064A3">
        <w:rPr>
          <w:rFonts w:ascii="Arial" w:hAnsi="Arial" w:cs="Arial"/>
          <w:b/>
          <w:sz w:val="22"/>
          <w:szCs w:val="22"/>
        </w:rPr>
        <w:t>Inventory</w:t>
      </w:r>
      <w:r>
        <w:rPr>
          <w:rFonts w:ascii="Arial" w:hAnsi="Arial" w:cs="Arial"/>
          <w:b/>
          <w:sz w:val="22"/>
          <w:szCs w:val="22"/>
        </w:rPr>
        <w:t xml:space="preserve"> - </w:t>
      </w:r>
      <w:r w:rsidRPr="00C6732D">
        <w:rPr>
          <w:rFonts w:ascii="Arial" w:hAnsi="Arial" w:cs="Arial"/>
          <w:sz w:val="22"/>
          <w:szCs w:val="22"/>
        </w:rPr>
        <w:t>It’s a digital Inward, outward register. This module will help us to keep a record of inventory. Stock can be checked, ordered.</w:t>
      </w:r>
      <w:r>
        <w:rPr>
          <w:rFonts w:ascii="Arial" w:hAnsi="Arial" w:cs="Arial"/>
          <w:sz w:val="22"/>
          <w:szCs w:val="22"/>
        </w:rPr>
        <w:t xml:space="preserve"> With a single click you will get exact position of the material used or to be ordered.</w:t>
      </w:r>
    </w:p>
    <w:p w:rsidR="0017464C" w:rsidRPr="000064A3" w:rsidRDefault="0017464C" w:rsidP="0017464C">
      <w:pPr>
        <w:pStyle w:val="textjustify"/>
        <w:ind w:left="720"/>
        <w:jc w:val="both"/>
        <w:rPr>
          <w:rFonts w:ascii="Arial" w:hAnsi="Arial" w:cs="Arial"/>
          <w:b/>
          <w:sz w:val="22"/>
          <w:szCs w:val="22"/>
        </w:rPr>
      </w:pPr>
    </w:p>
    <w:p w:rsidR="0017464C" w:rsidRPr="00465B49" w:rsidRDefault="0017464C" w:rsidP="0017464C">
      <w:pPr>
        <w:pStyle w:val="textjustify"/>
        <w:numPr>
          <w:ilvl w:val="0"/>
          <w:numId w:val="12"/>
        </w:numPr>
        <w:jc w:val="both"/>
        <w:rPr>
          <w:rFonts w:ascii="Arial" w:hAnsi="Arial" w:cs="Arial"/>
          <w:sz w:val="22"/>
          <w:szCs w:val="22"/>
        </w:rPr>
      </w:pPr>
      <w:r w:rsidRPr="000064A3">
        <w:rPr>
          <w:rFonts w:ascii="Arial" w:hAnsi="Arial" w:cs="Arial"/>
          <w:b/>
          <w:sz w:val="22"/>
          <w:szCs w:val="22"/>
        </w:rPr>
        <w:t>Library</w:t>
      </w:r>
      <w:r>
        <w:rPr>
          <w:rFonts w:ascii="Arial" w:hAnsi="Arial" w:cs="Arial"/>
          <w:b/>
          <w:sz w:val="22"/>
          <w:szCs w:val="22"/>
        </w:rPr>
        <w:t xml:space="preserve"> - </w:t>
      </w:r>
      <w:r w:rsidRPr="00465B49">
        <w:rPr>
          <w:rFonts w:ascii="Arial" w:hAnsi="Arial" w:cs="Arial"/>
          <w:sz w:val="22"/>
          <w:szCs w:val="22"/>
        </w:rPr>
        <w:t>This module will create a computerised Accession Register. Daily status of issued books which will reduce the time of librarian needed for book issue process. Other than books newspaper, magazine can be kept in the record.</w:t>
      </w:r>
    </w:p>
    <w:p w:rsidR="0017464C" w:rsidRPr="000064A3" w:rsidRDefault="0017464C" w:rsidP="0017464C">
      <w:pPr>
        <w:pStyle w:val="textjustify"/>
        <w:ind w:left="720"/>
        <w:jc w:val="both"/>
        <w:rPr>
          <w:rFonts w:ascii="Arial" w:hAnsi="Arial" w:cs="Arial"/>
          <w:b/>
          <w:sz w:val="22"/>
          <w:szCs w:val="22"/>
        </w:rPr>
      </w:pPr>
    </w:p>
    <w:p w:rsidR="0017464C" w:rsidRPr="00465B49" w:rsidRDefault="0017464C" w:rsidP="0017464C">
      <w:pPr>
        <w:pStyle w:val="textjustify"/>
        <w:numPr>
          <w:ilvl w:val="0"/>
          <w:numId w:val="12"/>
        </w:numPr>
        <w:jc w:val="both"/>
        <w:rPr>
          <w:rFonts w:ascii="Arial" w:hAnsi="Arial" w:cs="Arial"/>
          <w:sz w:val="22"/>
          <w:szCs w:val="22"/>
        </w:rPr>
      </w:pPr>
      <w:r w:rsidRPr="000064A3">
        <w:rPr>
          <w:rFonts w:ascii="Arial" w:hAnsi="Arial" w:cs="Arial"/>
          <w:b/>
          <w:sz w:val="22"/>
          <w:szCs w:val="22"/>
        </w:rPr>
        <w:t>Examination</w:t>
      </w:r>
      <w:r>
        <w:rPr>
          <w:rFonts w:ascii="Arial" w:hAnsi="Arial" w:cs="Arial"/>
          <w:b/>
          <w:sz w:val="22"/>
          <w:szCs w:val="22"/>
        </w:rPr>
        <w:t xml:space="preserve"> - </w:t>
      </w:r>
      <w:r w:rsidRPr="00465B49">
        <w:rPr>
          <w:rFonts w:ascii="Arial" w:hAnsi="Arial" w:cs="Arial"/>
          <w:sz w:val="22"/>
          <w:szCs w:val="22"/>
        </w:rPr>
        <w:t xml:space="preserve">As per the name of the module it describes everything related to </w:t>
      </w:r>
      <w:proofErr w:type="gramStart"/>
      <w:r w:rsidRPr="00465B49">
        <w:rPr>
          <w:rFonts w:ascii="Arial" w:hAnsi="Arial" w:cs="Arial"/>
          <w:sz w:val="22"/>
          <w:szCs w:val="22"/>
        </w:rPr>
        <w:t>Exam ,</w:t>
      </w:r>
      <w:proofErr w:type="gramEnd"/>
      <w:r w:rsidRPr="00465B49">
        <w:rPr>
          <w:rFonts w:ascii="Arial" w:hAnsi="Arial" w:cs="Arial"/>
          <w:sz w:val="22"/>
          <w:szCs w:val="22"/>
        </w:rPr>
        <w:t xml:space="preserve"> Marks entry of all the subject, generation of computerised Report cards. </w:t>
      </w:r>
    </w:p>
    <w:p w:rsidR="0017464C" w:rsidRPr="000064A3" w:rsidRDefault="0017464C" w:rsidP="0017464C">
      <w:pPr>
        <w:pStyle w:val="textjustify"/>
        <w:ind w:left="720"/>
        <w:jc w:val="both"/>
        <w:rPr>
          <w:rFonts w:ascii="Arial" w:hAnsi="Arial" w:cs="Arial"/>
          <w:b/>
          <w:sz w:val="22"/>
          <w:szCs w:val="22"/>
        </w:rPr>
      </w:pPr>
    </w:p>
    <w:p w:rsidR="0017464C" w:rsidRPr="00465B49" w:rsidRDefault="0017464C" w:rsidP="0017464C">
      <w:pPr>
        <w:pStyle w:val="textjustify"/>
        <w:numPr>
          <w:ilvl w:val="0"/>
          <w:numId w:val="12"/>
        </w:numPr>
        <w:jc w:val="both"/>
        <w:rPr>
          <w:rFonts w:ascii="Arial" w:hAnsi="Arial" w:cs="Arial"/>
          <w:sz w:val="22"/>
          <w:szCs w:val="22"/>
        </w:rPr>
      </w:pPr>
      <w:r w:rsidRPr="000064A3">
        <w:rPr>
          <w:rFonts w:ascii="Arial" w:hAnsi="Arial" w:cs="Arial"/>
          <w:b/>
          <w:sz w:val="22"/>
          <w:szCs w:val="22"/>
        </w:rPr>
        <w:t>Payroll</w:t>
      </w:r>
      <w:r>
        <w:rPr>
          <w:rFonts w:ascii="Arial" w:hAnsi="Arial" w:cs="Arial"/>
          <w:b/>
          <w:sz w:val="22"/>
          <w:szCs w:val="22"/>
        </w:rPr>
        <w:t xml:space="preserve"> - </w:t>
      </w:r>
      <w:r w:rsidRPr="00465B49">
        <w:rPr>
          <w:rFonts w:ascii="Arial" w:hAnsi="Arial" w:cs="Arial"/>
          <w:sz w:val="22"/>
          <w:szCs w:val="22"/>
        </w:rPr>
        <w:t xml:space="preserve">This module includes Staff data, salary process, no. of working days, leaves. LWPs everything will be calculated and the monthly salary statement will be generated. This will reduce the efforts and time required for the said task every month.  </w:t>
      </w:r>
    </w:p>
    <w:p w:rsidR="0017464C" w:rsidRDefault="0017464C" w:rsidP="0017464C">
      <w:pPr>
        <w:pStyle w:val="ListParagraph"/>
        <w:rPr>
          <w:rFonts w:ascii="Arial" w:hAnsi="Arial" w:cs="Arial"/>
          <w:b/>
        </w:rPr>
      </w:pPr>
    </w:p>
    <w:p w:rsidR="0017464C" w:rsidRDefault="0017464C" w:rsidP="0017464C">
      <w:pPr>
        <w:pStyle w:val="textjustify"/>
        <w:numPr>
          <w:ilvl w:val="0"/>
          <w:numId w:val="12"/>
        </w:numPr>
        <w:jc w:val="both"/>
        <w:rPr>
          <w:rFonts w:ascii="Arial" w:hAnsi="Arial" w:cs="Arial"/>
          <w:b/>
          <w:sz w:val="22"/>
          <w:szCs w:val="22"/>
        </w:rPr>
      </w:pPr>
      <w:r w:rsidRPr="000064A3">
        <w:rPr>
          <w:rFonts w:ascii="Arial" w:hAnsi="Arial" w:cs="Arial"/>
          <w:b/>
          <w:sz w:val="22"/>
          <w:szCs w:val="22"/>
        </w:rPr>
        <w:t xml:space="preserve">Security </w:t>
      </w:r>
      <w:r>
        <w:rPr>
          <w:rFonts w:ascii="Arial" w:hAnsi="Arial" w:cs="Arial"/>
          <w:b/>
          <w:sz w:val="22"/>
          <w:szCs w:val="22"/>
        </w:rPr>
        <w:t xml:space="preserve">- </w:t>
      </w:r>
      <w:r w:rsidRPr="00B94849">
        <w:rPr>
          <w:rFonts w:ascii="Arial" w:hAnsi="Arial" w:cs="Arial"/>
          <w:sz w:val="22"/>
          <w:szCs w:val="22"/>
        </w:rPr>
        <w:t>It’s a most important module to keep a check on trace passers. It can be used by the Security personnel to check the authenticity of staff, student and visitors who wants to enter in the campus</w:t>
      </w:r>
      <w:r>
        <w:rPr>
          <w:rFonts w:ascii="Arial" w:hAnsi="Arial" w:cs="Arial"/>
          <w:b/>
          <w:sz w:val="22"/>
          <w:szCs w:val="22"/>
        </w:rPr>
        <w:t xml:space="preserve">. </w:t>
      </w:r>
    </w:p>
    <w:p w:rsidR="0017464C" w:rsidRDefault="0017464C" w:rsidP="0017464C">
      <w:pPr>
        <w:pStyle w:val="ListParagraph"/>
        <w:rPr>
          <w:rFonts w:ascii="Arial" w:hAnsi="Arial" w:cs="Arial"/>
          <w:b/>
        </w:rPr>
      </w:pPr>
    </w:p>
    <w:p w:rsidR="0017464C" w:rsidRDefault="0017464C" w:rsidP="0017464C">
      <w:pPr>
        <w:pStyle w:val="textjustify"/>
        <w:numPr>
          <w:ilvl w:val="0"/>
          <w:numId w:val="12"/>
        </w:numPr>
        <w:jc w:val="both"/>
        <w:rPr>
          <w:rFonts w:ascii="Arial" w:hAnsi="Arial" w:cs="Arial"/>
          <w:b/>
          <w:sz w:val="22"/>
          <w:szCs w:val="22"/>
        </w:rPr>
      </w:pPr>
      <w:r w:rsidRPr="00B94849">
        <w:rPr>
          <w:rFonts w:ascii="Arial" w:hAnsi="Arial" w:cs="Arial"/>
          <w:b/>
          <w:sz w:val="22"/>
          <w:szCs w:val="22"/>
        </w:rPr>
        <w:t>SMS</w:t>
      </w:r>
      <w:r>
        <w:rPr>
          <w:rFonts w:ascii="Arial" w:hAnsi="Arial" w:cs="Arial"/>
          <w:b/>
          <w:sz w:val="22"/>
          <w:szCs w:val="22"/>
        </w:rPr>
        <w:t xml:space="preserve"> </w:t>
      </w:r>
      <w:r w:rsidRPr="00B94849">
        <w:rPr>
          <w:rFonts w:ascii="Arial" w:hAnsi="Arial" w:cs="Arial"/>
          <w:b/>
          <w:sz w:val="22"/>
          <w:szCs w:val="22"/>
        </w:rPr>
        <w:t xml:space="preserve">- </w:t>
      </w:r>
      <w:r w:rsidRPr="00B94849">
        <w:rPr>
          <w:rFonts w:ascii="Arial" w:hAnsi="Arial" w:cs="Arial"/>
          <w:sz w:val="22"/>
          <w:szCs w:val="22"/>
        </w:rPr>
        <w:t>As all the data is ready in the system, it will be easy to send the SMS to mobile numbers mother, father of the student. You can view the sent status also</w:t>
      </w:r>
    </w:p>
    <w:p w:rsidR="0017464C" w:rsidRDefault="0017464C" w:rsidP="0017464C">
      <w:pPr>
        <w:pStyle w:val="ListParagraph"/>
        <w:rPr>
          <w:rFonts w:ascii="Arial" w:hAnsi="Arial" w:cs="Arial"/>
          <w:b/>
        </w:rPr>
      </w:pPr>
    </w:p>
    <w:p w:rsidR="0017464C" w:rsidRPr="00641714" w:rsidRDefault="0017464C" w:rsidP="0017464C">
      <w:pPr>
        <w:pStyle w:val="textjustify"/>
        <w:numPr>
          <w:ilvl w:val="0"/>
          <w:numId w:val="12"/>
        </w:numPr>
        <w:contextualSpacing/>
        <w:jc w:val="both"/>
        <w:rPr>
          <w:rFonts w:ascii="Arial" w:hAnsi="Arial" w:cs="Arial"/>
          <w:b/>
          <w:sz w:val="22"/>
          <w:szCs w:val="22"/>
        </w:rPr>
      </w:pPr>
      <w:r w:rsidRPr="00641714">
        <w:rPr>
          <w:rFonts w:ascii="Arial" w:hAnsi="Arial" w:cs="Arial"/>
          <w:b/>
          <w:sz w:val="22"/>
          <w:szCs w:val="22"/>
        </w:rPr>
        <w:t xml:space="preserve">Mobile APP </w:t>
      </w:r>
      <w:r w:rsidRPr="00641714">
        <w:rPr>
          <w:rFonts w:ascii="Arial" w:hAnsi="Arial" w:cs="Arial"/>
          <w:sz w:val="22"/>
          <w:szCs w:val="22"/>
        </w:rPr>
        <w:t xml:space="preserve">- It’s a completely different form other aforesaid modules. A Mobile APP is a handy option to check the status of holidays, circulars, photos of the celebrations on daily basis. </w:t>
      </w:r>
      <w:proofErr w:type="gramStart"/>
      <w:r w:rsidRPr="00641714">
        <w:rPr>
          <w:rFonts w:ascii="Arial" w:hAnsi="Arial" w:cs="Arial"/>
          <w:sz w:val="22"/>
          <w:szCs w:val="22"/>
        </w:rPr>
        <w:t>Students</w:t>
      </w:r>
      <w:proofErr w:type="gramEnd"/>
      <w:r w:rsidRPr="00641714">
        <w:rPr>
          <w:rFonts w:ascii="Arial" w:hAnsi="Arial" w:cs="Arial"/>
          <w:sz w:val="22"/>
          <w:szCs w:val="22"/>
        </w:rPr>
        <w:t xml:space="preserve"> daily attendance also can be checked through the same.</w:t>
      </w:r>
    </w:p>
    <w:p w:rsidR="0017464C" w:rsidRDefault="0017464C" w:rsidP="0017464C">
      <w:pPr>
        <w:pStyle w:val="textjustify"/>
        <w:contextualSpacing/>
        <w:jc w:val="both"/>
        <w:rPr>
          <w:rFonts w:ascii="Arial" w:eastAsiaTheme="minorHAnsi" w:hAnsi="Arial" w:cs="Arial"/>
          <w:b/>
          <w:sz w:val="22"/>
          <w:szCs w:val="22"/>
          <w:lang w:eastAsia="en-US"/>
        </w:rPr>
      </w:pPr>
    </w:p>
    <w:p w:rsidR="0017464C" w:rsidRDefault="0017464C" w:rsidP="0017464C">
      <w:pPr>
        <w:pStyle w:val="textjustify"/>
        <w:contextualSpacing/>
        <w:jc w:val="both"/>
        <w:rPr>
          <w:rFonts w:ascii="Arial" w:hAnsi="Arial" w:cs="Arial"/>
          <w:b/>
          <w:sz w:val="22"/>
          <w:szCs w:val="22"/>
        </w:rPr>
      </w:pPr>
    </w:p>
    <w:p w:rsidR="0017464C" w:rsidRDefault="0017464C" w:rsidP="0017464C">
      <w:pPr>
        <w:pStyle w:val="textjustify"/>
        <w:contextualSpacing/>
        <w:jc w:val="both"/>
        <w:rPr>
          <w:rFonts w:ascii="Arial" w:hAnsi="Arial" w:cs="Arial"/>
          <w:b/>
          <w:sz w:val="22"/>
          <w:szCs w:val="22"/>
        </w:rPr>
      </w:pPr>
    </w:p>
    <w:p w:rsidR="0017464C" w:rsidRDefault="0017464C" w:rsidP="0017464C">
      <w:pPr>
        <w:pStyle w:val="textjustify"/>
        <w:contextualSpacing/>
        <w:jc w:val="both"/>
        <w:rPr>
          <w:rFonts w:ascii="Arial" w:hAnsi="Arial" w:cs="Arial"/>
          <w:b/>
          <w:sz w:val="22"/>
          <w:szCs w:val="22"/>
        </w:rPr>
      </w:pPr>
    </w:p>
    <w:p w:rsidR="0017464C" w:rsidRDefault="0017464C" w:rsidP="0017464C">
      <w:pPr>
        <w:pStyle w:val="textjustify"/>
        <w:contextualSpacing/>
        <w:jc w:val="both"/>
        <w:rPr>
          <w:rFonts w:ascii="Arial" w:hAnsi="Arial" w:cs="Arial"/>
          <w:b/>
          <w:sz w:val="22"/>
          <w:szCs w:val="22"/>
        </w:rPr>
      </w:pPr>
    </w:p>
    <w:p w:rsidR="0017464C" w:rsidRPr="00162E6E" w:rsidRDefault="0017464C" w:rsidP="0017464C">
      <w:pPr>
        <w:spacing w:after="0" w:line="240" w:lineRule="auto"/>
        <w:rPr>
          <w:rFonts w:ascii="Arial" w:eastAsia="Times New Roman" w:hAnsi="Arial" w:cs="Arial"/>
          <w:b/>
          <w:sz w:val="24"/>
          <w:szCs w:val="24"/>
          <w:lang w:eastAsia="en-IN"/>
        </w:rPr>
      </w:pPr>
      <w:r w:rsidRPr="00162E6E">
        <w:rPr>
          <w:rFonts w:ascii="Arial" w:eastAsia="Times New Roman" w:hAnsi="Arial" w:cs="Arial"/>
          <w:sz w:val="24"/>
          <w:szCs w:val="24"/>
          <w:lang w:eastAsia="en-IN"/>
        </w:rPr>
        <w:t>1) Office Administration</w:t>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t xml:space="preserve"> - </w:t>
      </w:r>
      <w:r w:rsidRPr="00F17CAE">
        <w:rPr>
          <w:rFonts w:ascii="Arial" w:eastAsia="Times New Roman" w:hAnsi="Arial" w:cs="Arial"/>
          <w:b/>
          <w:sz w:val="24"/>
          <w:szCs w:val="24"/>
          <w:lang w:eastAsia="en-IN"/>
        </w:rPr>
        <w:t>Yes</w:t>
      </w:r>
    </w:p>
    <w:p w:rsidR="0017464C" w:rsidRPr="00162E6E" w:rsidRDefault="0017464C" w:rsidP="0017464C">
      <w:pPr>
        <w:spacing w:after="0" w:line="240" w:lineRule="auto"/>
        <w:rPr>
          <w:rFonts w:ascii="Arial" w:eastAsia="Times New Roman" w:hAnsi="Arial" w:cs="Arial"/>
          <w:b/>
          <w:sz w:val="24"/>
          <w:szCs w:val="24"/>
          <w:lang w:eastAsia="en-IN"/>
        </w:rPr>
      </w:pPr>
      <w:r w:rsidRPr="00162E6E">
        <w:rPr>
          <w:rFonts w:ascii="Arial" w:eastAsia="Times New Roman" w:hAnsi="Arial" w:cs="Arial"/>
          <w:sz w:val="24"/>
          <w:szCs w:val="24"/>
          <w:lang w:eastAsia="en-IN"/>
        </w:rPr>
        <w:t>2) Fee Payment</w:t>
      </w:r>
      <w:r>
        <w:rPr>
          <w:rFonts w:ascii="Arial" w:eastAsia="Times New Roman" w:hAnsi="Arial" w:cs="Arial"/>
          <w:sz w:val="24"/>
          <w:szCs w:val="24"/>
          <w:lang w:eastAsia="en-IN"/>
        </w:rPr>
        <w:t xml:space="preserve"> </w:t>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t xml:space="preserve"> - </w:t>
      </w:r>
      <w:r w:rsidRPr="00F17CAE">
        <w:rPr>
          <w:rFonts w:ascii="Arial" w:eastAsia="Times New Roman" w:hAnsi="Arial" w:cs="Arial"/>
          <w:b/>
          <w:sz w:val="24"/>
          <w:szCs w:val="24"/>
          <w:lang w:eastAsia="en-IN"/>
        </w:rPr>
        <w:t>Yes</w:t>
      </w:r>
    </w:p>
    <w:p w:rsidR="0017464C" w:rsidRPr="00162E6E" w:rsidRDefault="0017464C" w:rsidP="0017464C">
      <w:pPr>
        <w:spacing w:after="0" w:line="240" w:lineRule="auto"/>
        <w:rPr>
          <w:rFonts w:ascii="Arial" w:eastAsia="Times New Roman" w:hAnsi="Arial" w:cs="Arial"/>
          <w:b/>
          <w:sz w:val="24"/>
          <w:szCs w:val="24"/>
          <w:lang w:eastAsia="en-IN"/>
        </w:rPr>
      </w:pPr>
      <w:r w:rsidRPr="00162E6E">
        <w:rPr>
          <w:rFonts w:ascii="Arial" w:eastAsia="Times New Roman" w:hAnsi="Arial" w:cs="Arial"/>
          <w:sz w:val="24"/>
          <w:szCs w:val="24"/>
          <w:lang w:eastAsia="en-IN"/>
        </w:rPr>
        <w:t>3) Student Attendance</w:t>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t xml:space="preserve"> </w:t>
      </w:r>
      <w:r w:rsidRPr="00F17CAE">
        <w:rPr>
          <w:rFonts w:ascii="Arial" w:eastAsia="Times New Roman" w:hAnsi="Arial" w:cs="Arial"/>
          <w:b/>
          <w:sz w:val="24"/>
          <w:szCs w:val="24"/>
          <w:lang w:eastAsia="en-IN"/>
        </w:rPr>
        <w:t>- Yes</w:t>
      </w:r>
    </w:p>
    <w:p w:rsidR="0017464C" w:rsidRPr="00162E6E" w:rsidRDefault="0017464C" w:rsidP="0017464C">
      <w:pPr>
        <w:spacing w:after="0" w:line="240" w:lineRule="auto"/>
        <w:rPr>
          <w:rFonts w:ascii="Arial" w:eastAsia="Times New Roman" w:hAnsi="Arial" w:cs="Arial"/>
          <w:b/>
          <w:sz w:val="24"/>
          <w:szCs w:val="24"/>
          <w:lang w:eastAsia="en-IN"/>
        </w:rPr>
      </w:pPr>
      <w:r w:rsidRPr="00162E6E">
        <w:rPr>
          <w:rFonts w:ascii="Arial" w:eastAsia="Times New Roman" w:hAnsi="Arial" w:cs="Arial"/>
          <w:sz w:val="24"/>
          <w:szCs w:val="24"/>
          <w:lang w:eastAsia="en-IN"/>
        </w:rPr>
        <w:t>4)</w:t>
      </w:r>
      <w:r>
        <w:rPr>
          <w:rFonts w:ascii="Arial" w:eastAsia="Times New Roman" w:hAnsi="Arial" w:cs="Arial"/>
          <w:sz w:val="24"/>
          <w:szCs w:val="24"/>
          <w:lang w:eastAsia="en-IN"/>
        </w:rPr>
        <w:t xml:space="preserve"> </w:t>
      </w:r>
      <w:r w:rsidRPr="00162E6E">
        <w:rPr>
          <w:rFonts w:ascii="Arial" w:eastAsia="Times New Roman" w:hAnsi="Arial" w:cs="Arial"/>
          <w:sz w:val="24"/>
          <w:szCs w:val="24"/>
          <w:lang w:eastAsia="en-IN"/>
        </w:rPr>
        <w:t>Certificates and letters</w:t>
      </w:r>
      <w:r>
        <w:rPr>
          <w:rFonts w:ascii="Arial" w:eastAsia="Times New Roman" w:hAnsi="Arial" w:cs="Arial"/>
          <w:sz w:val="24"/>
          <w:szCs w:val="24"/>
          <w:lang w:eastAsia="en-IN"/>
        </w:rPr>
        <w:t xml:space="preserve"> </w:t>
      </w:r>
      <w:r w:rsidRPr="00162E6E">
        <w:rPr>
          <w:rFonts w:ascii="Arial" w:eastAsia="Times New Roman" w:hAnsi="Arial" w:cs="Arial"/>
          <w:sz w:val="24"/>
          <w:szCs w:val="24"/>
          <w:lang w:eastAsia="en-IN"/>
        </w:rPr>
        <w:t>(</w:t>
      </w:r>
      <w:proofErr w:type="spellStart"/>
      <w:r w:rsidRPr="00162E6E">
        <w:rPr>
          <w:rFonts w:ascii="Arial" w:eastAsia="Times New Roman" w:hAnsi="Arial" w:cs="Arial"/>
          <w:sz w:val="24"/>
          <w:szCs w:val="24"/>
          <w:lang w:eastAsia="en-IN"/>
        </w:rPr>
        <w:t>Bonafide</w:t>
      </w:r>
      <w:proofErr w:type="spellEnd"/>
      <w:r w:rsidRPr="00162E6E">
        <w:rPr>
          <w:rFonts w:ascii="Arial" w:eastAsia="Times New Roman" w:hAnsi="Arial" w:cs="Arial"/>
          <w:sz w:val="24"/>
          <w:szCs w:val="24"/>
          <w:lang w:eastAsia="en-IN"/>
        </w:rPr>
        <w:t>,</w:t>
      </w:r>
      <w:r>
        <w:rPr>
          <w:rFonts w:ascii="Arial" w:eastAsia="Times New Roman" w:hAnsi="Arial" w:cs="Arial"/>
          <w:sz w:val="24"/>
          <w:szCs w:val="24"/>
          <w:lang w:eastAsia="en-IN"/>
        </w:rPr>
        <w:t xml:space="preserve"> S</w:t>
      </w:r>
      <w:r w:rsidRPr="00162E6E">
        <w:rPr>
          <w:rFonts w:ascii="Arial" w:eastAsia="Times New Roman" w:hAnsi="Arial" w:cs="Arial"/>
          <w:sz w:val="24"/>
          <w:szCs w:val="24"/>
          <w:lang w:eastAsia="en-IN"/>
        </w:rPr>
        <w:t>chool Leaving</w:t>
      </w:r>
      <w:r>
        <w:rPr>
          <w:rFonts w:ascii="Arial" w:eastAsia="Times New Roman" w:hAnsi="Arial" w:cs="Arial"/>
          <w:sz w:val="24"/>
          <w:szCs w:val="24"/>
          <w:lang w:eastAsia="en-IN"/>
        </w:rPr>
        <w:t xml:space="preserve"> </w:t>
      </w:r>
      <w:r w:rsidRPr="00162E6E">
        <w:rPr>
          <w:rFonts w:ascii="Arial" w:eastAsia="Times New Roman" w:hAnsi="Arial" w:cs="Arial"/>
          <w:sz w:val="24"/>
          <w:szCs w:val="24"/>
          <w:lang w:eastAsia="en-IN"/>
        </w:rPr>
        <w:t>etc.)</w:t>
      </w:r>
      <w:r>
        <w:rPr>
          <w:rFonts w:ascii="Arial" w:eastAsia="Times New Roman" w:hAnsi="Arial" w:cs="Arial"/>
          <w:sz w:val="24"/>
          <w:szCs w:val="24"/>
          <w:lang w:eastAsia="en-IN"/>
        </w:rPr>
        <w:tab/>
      </w:r>
      <w:r>
        <w:rPr>
          <w:rFonts w:ascii="Arial" w:eastAsia="Times New Roman" w:hAnsi="Arial" w:cs="Arial"/>
          <w:sz w:val="24"/>
          <w:szCs w:val="24"/>
          <w:lang w:eastAsia="en-IN"/>
        </w:rPr>
        <w:tab/>
        <w:t xml:space="preserve"> </w:t>
      </w:r>
      <w:r w:rsidRPr="00F17CAE">
        <w:rPr>
          <w:rFonts w:ascii="Arial" w:eastAsia="Times New Roman" w:hAnsi="Arial" w:cs="Arial"/>
          <w:b/>
          <w:sz w:val="24"/>
          <w:szCs w:val="24"/>
          <w:lang w:eastAsia="en-IN"/>
        </w:rPr>
        <w:t>- Yes</w:t>
      </w:r>
    </w:p>
    <w:p w:rsidR="0017464C" w:rsidRPr="00162E6E" w:rsidRDefault="0017464C" w:rsidP="0017464C">
      <w:pPr>
        <w:spacing w:after="0" w:line="240" w:lineRule="auto"/>
        <w:rPr>
          <w:rFonts w:ascii="Arial" w:eastAsia="Times New Roman" w:hAnsi="Arial" w:cs="Arial"/>
          <w:b/>
          <w:sz w:val="24"/>
          <w:szCs w:val="24"/>
          <w:lang w:eastAsia="en-IN"/>
        </w:rPr>
      </w:pPr>
      <w:r w:rsidRPr="00162E6E">
        <w:rPr>
          <w:rFonts w:ascii="Arial" w:eastAsia="Times New Roman" w:hAnsi="Arial" w:cs="Arial"/>
          <w:sz w:val="24"/>
          <w:szCs w:val="24"/>
          <w:lang w:eastAsia="en-IN"/>
        </w:rPr>
        <w:t>5) Communication module</w:t>
      </w:r>
      <w:r>
        <w:rPr>
          <w:rFonts w:ascii="Arial" w:eastAsia="Times New Roman" w:hAnsi="Arial" w:cs="Arial"/>
          <w:sz w:val="24"/>
          <w:szCs w:val="24"/>
          <w:lang w:eastAsia="en-IN"/>
        </w:rPr>
        <w:t xml:space="preserve"> </w:t>
      </w:r>
      <w:proofErr w:type="gramStart"/>
      <w:r w:rsidRPr="009B620C">
        <w:rPr>
          <w:rFonts w:ascii="Arial" w:eastAsia="Times New Roman" w:hAnsi="Arial" w:cs="Arial"/>
          <w:color w:val="0070C0"/>
          <w:sz w:val="24"/>
          <w:szCs w:val="24"/>
          <w:lang w:eastAsia="en-IN"/>
        </w:rPr>
        <w:t>email ,</w:t>
      </w:r>
      <w:proofErr w:type="gramEnd"/>
      <w:r w:rsidRPr="009B620C">
        <w:rPr>
          <w:rFonts w:ascii="Arial" w:eastAsia="Times New Roman" w:hAnsi="Arial" w:cs="Arial"/>
          <w:color w:val="0070C0"/>
          <w:sz w:val="24"/>
          <w:szCs w:val="24"/>
          <w:lang w:eastAsia="en-IN"/>
        </w:rPr>
        <w:t xml:space="preserve"> SMS</w:t>
      </w:r>
      <w:r w:rsidRPr="009B620C">
        <w:rPr>
          <w:rFonts w:ascii="Arial" w:eastAsia="Times New Roman" w:hAnsi="Arial" w:cs="Arial"/>
          <w:color w:val="0070C0"/>
          <w:sz w:val="24"/>
          <w:szCs w:val="24"/>
          <w:lang w:eastAsia="en-IN"/>
        </w:rPr>
        <w:tab/>
        <w:t xml:space="preserve">&amp; Google </w:t>
      </w:r>
      <w:proofErr w:type="spellStart"/>
      <w:r w:rsidRPr="009B620C">
        <w:rPr>
          <w:rFonts w:ascii="Arial" w:eastAsia="Times New Roman" w:hAnsi="Arial" w:cs="Arial"/>
          <w:color w:val="0070C0"/>
          <w:sz w:val="24"/>
          <w:szCs w:val="24"/>
          <w:lang w:eastAsia="en-IN"/>
        </w:rPr>
        <w:t>WhatsApp</w:t>
      </w:r>
      <w:proofErr w:type="spellEnd"/>
      <w:r>
        <w:rPr>
          <w:rFonts w:ascii="Arial" w:eastAsia="Times New Roman" w:hAnsi="Arial" w:cs="Arial"/>
          <w:sz w:val="24"/>
          <w:szCs w:val="24"/>
          <w:lang w:eastAsia="en-IN"/>
        </w:rPr>
        <w:tab/>
        <w:t xml:space="preserve"> </w:t>
      </w:r>
      <w:r w:rsidRPr="00F17CAE">
        <w:rPr>
          <w:rFonts w:ascii="Arial" w:eastAsia="Times New Roman" w:hAnsi="Arial" w:cs="Arial"/>
          <w:b/>
          <w:sz w:val="24"/>
          <w:szCs w:val="24"/>
          <w:lang w:eastAsia="en-IN"/>
        </w:rPr>
        <w:t>- Yes</w:t>
      </w:r>
    </w:p>
    <w:p w:rsidR="0017464C" w:rsidRPr="00162E6E" w:rsidRDefault="0017464C" w:rsidP="0017464C">
      <w:pPr>
        <w:spacing w:after="0" w:line="240" w:lineRule="auto"/>
        <w:rPr>
          <w:rFonts w:ascii="Arial" w:eastAsia="Times New Roman" w:hAnsi="Arial" w:cs="Arial"/>
          <w:b/>
          <w:sz w:val="24"/>
          <w:szCs w:val="24"/>
          <w:lang w:eastAsia="en-IN"/>
        </w:rPr>
      </w:pPr>
      <w:r w:rsidRPr="00162E6E">
        <w:rPr>
          <w:rFonts w:ascii="Arial" w:eastAsia="Times New Roman" w:hAnsi="Arial" w:cs="Arial"/>
          <w:sz w:val="24"/>
          <w:szCs w:val="24"/>
          <w:lang w:eastAsia="en-IN"/>
        </w:rPr>
        <w:t>6) Admission</w:t>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t xml:space="preserve"> </w:t>
      </w:r>
      <w:r w:rsidRPr="00F17CAE">
        <w:rPr>
          <w:rFonts w:ascii="Arial" w:eastAsia="Times New Roman" w:hAnsi="Arial" w:cs="Arial"/>
          <w:b/>
          <w:sz w:val="24"/>
          <w:szCs w:val="24"/>
          <w:lang w:eastAsia="en-IN"/>
        </w:rPr>
        <w:t>- Yes</w:t>
      </w:r>
    </w:p>
    <w:p w:rsidR="0017464C" w:rsidRPr="00162E6E" w:rsidRDefault="0017464C" w:rsidP="0017464C">
      <w:pPr>
        <w:spacing w:after="0" w:line="240" w:lineRule="auto"/>
        <w:rPr>
          <w:rFonts w:ascii="Arial" w:eastAsia="Times New Roman" w:hAnsi="Arial" w:cs="Arial"/>
          <w:b/>
          <w:sz w:val="24"/>
          <w:szCs w:val="24"/>
          <w:lang w:eastAsia="en-IN"/>
        </w:rPr>
      </w:pPr>
      <w:r w:rsidRPr="00162E6E">
        <w:rPr>
          <w:rFonts w:ascii="Arial" w:eastAsia="Times New Roman" w:hAnsi="Arial" w:cs="Arial"/>
          <w:sz w:val="24"/>
          <w:szCs w:val="24"/>
          <w:lang w:eastAsia="en-IN"/>
        </w:rPr>
        <w:t>7) Marks,</w:t>
      </w:r>
      <w:r>
        <w:rPr>
          <w:rFonts w:ascii="Arial" w:eastAsia="Times New Roman" w:hAnsi="Arial" w:cs="Arial"/>
          <w:sz w:val="24"/>
          <w:szCs w:val="24"/>
          <w:lang w:eastAsia="en-IN"/>
        </w:rPr>
        <w:t xml:space="preserve"> </w:t>
      </w:r>
      <w:r w:rsidRPr="00162E6E">
        <w:rPr>
          <w:rFonts w:ascii="Arial" w:eastAsia="Times New Roman" w:hAnsi="Arial" w:cs="Arial"/>
          <w:sz w:val="24"/>
          <w:szCs w:val="24"/>
          <w:lang w:eastAsia="en-IN"/>
        </w:rPr>
        <w:t>Report Cards</w:t>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t xml:space="preserve"> </w:t>
      </w:r>
      <w:r w:rsidRPr="00F17CAE">
        <w:rPr>
          <w:rFonts w:ascii="Arial" w:eastAsia="Times New Roman" w:hAnsi="Arial" w:cs="Arial"/>
          <w:b/>
          <w:sz w:val="24"/>
          <w:szCs w:val="24"/>
          <w:lang w:eastAsia="en-IN"/>
        </w:rPr>
        <w:t>- Yes</w:t>
      </w:r>
    </w:p>
    <w:p w:rsidR="0017464C" w:rsidRPr="00162E6E" w:rsidRDefault="0017464C" w:rsidP="0017464C">
      <w:pPr>
        <w:spacing w:after="0" w:line="240" w:lineRule="auto"/>
        <w:rPr>
          <w:rFonts w:ascii="Arial" w:eastAsia="Times New Roman" w:hAnsi="Arial" w:cs="Arial"/>
          <w:b/>
          <w:sz w:val="24"/>
          <w:szCs w:val="24"/>
          <w:lang w:eastAsia="en-IN"/>
        </w:rPr>
      </w:pPr>
      <w:r w:rsidRPr="00162E6E">
        <w:rPr>
          <w:rFonts w:ascii="Arial" w:eastAsia="Times New Roman" w:hAnsi="Arial" w:cs="Arial"/>
          <w:sz w:val="24"/>
          <w:szCs w:val="24"/>
          <w:lang w:eastAsia="en-IN"/>
        </w:rPr>
        <w:t>8) Staff and Student ID cards</w:t>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t xml:space="preserve"> </w:t>
      </w:r>
      <w:r w:rsidRPr="00F17CAE">
        <w:rPr>
          <w:rFonts w:ascii="Arial" w:eastAsia="Times New Roman" w:hAnsi="Arial" w:cs="Arial"/>
          <w:b/>
          <w:sz w:val="24"/>
          <w:szCs w:val="24"/>
          <w:lang w:eastAsia="en-IN"/>
        </w:rPr>
        <w:t>- Yes</w:t>
      </w:r>
    </w:p>
    <w:p w:rsidR="0017464C" w:rsidRPr="00162E6E" w:rsidRDefault="0017464C" w:rsidP="0017464C">
      <w:pPr>
        <w:spacing w:after="0" w:line="240" w:lineRule="auto"/>
        <w:rPr>
          <w:rFonts w:ascii="Arial" w:eastAsia="Times New Roman" w:hAnsi="Arial" w:cs="Arial"/>
          <w:b/>
          <w:sz w:val="24"/>
          <w:szCs w:val="24"/>
          <w:lang w:eastAsia="en-IN"/>
        </w:rPr>
      </w:pPr>
      <w:r w:rsidRPr="00162E6E">
        <w:rPr>
          <w:rFonts w:ascii="Arial" w:eastAsia="Times New Roman" w:hAnsi="Arial" w:cs="Arial"/>
          <w:sz w:val="24"/>
          <w:szCs w:val="24"/>
          <w:lang w:eastAsia="en-IN"/>
        </w:rPr>
        <w:t>9) Payroll Module</w:t>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t xml:space="preserve"> </w:t>
      </w:r>
      <w:r w:rsidRPr="00F17CAE">
        <w:rPr>
          <w:rFonts w:ascii="Arial" w:eastAsia="Times New Roman" w:hAnsi="Arial" w:cs="Arial"/>
          <w:b/>
          <w:sz w:val="24"/>
          <w:szCs w:val="24"/>
          <w:lang w:eastAsia="en-IN"/>
        </w:rPr>
        <w:t>- Yes</w:t>
      </w:r>
    </w:p>
    <w:p w:rsidR="0017464C" w:rsidRPr="00162E6E" w:rsidRDefault="0017464C" w:rsidP="0017464C">
      <w:pPr>
        <w:spacing w:after="0" w:line="240" w:lineRule="auto"/>
        <w:rPr>
          <w:rFonts w:ascii="Arial" w:eastAsia="Times New Roman" w:hAnsi="Arial" w:cs="Arial"/>
          <w:b/>
          <w:sz w:val="24"/>
          <w:szCs w:val="24"/>
          <w:lang w:eastAsia="en-IN"/>
        </w:rPr>
      </w:pPr>
      <w:r w:rsidRPr="00162E6E">
        <w:rPr>
          <w:rFonts w:ascii="Arial" w:eastAsia="Times New Roman" w:hAnsi="Arial" w:cs="Arial"/>
          <w:sz w:val="24"/>
          <w:szCs w:val="24"/>
          <w:lang w:eastAsia="en-IN"/>
        </w:rPr>
        <w:t>10) Library and Inventory Management</w:t>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t xml:space="preserve"> </w:t>
      </w:r>
      <w:r w:rsidRPr="00F17CAE">
        <w:rPr>
          <w:rFonts w:ascii="Arial" w:eastAsia="Times New Roman" w:hAnsi="Arial" w:cs="Arial"/>
          <w:b/>
          <w:sz w:val="24"/>
          <w:szCs w:val="24"/>
          <w:lang w:eastAsia="en-IN"/>
        </w:rPr>
        <w:t>- Yes</w:t>
      </w:r>
    </w:p>
    <w:p w:rsidR="0017464C" w:rsidRPr="00162E6E" w:rsidRDefault="0017464C" w:rsidP="0017464C">
      <w:pPr>
        <w:spacing w:after="0" w:line="240" w:lineRule="auto"/>
        <w:rPr>
          <w:rFonts w:ascii="Arial" w:eastAsia="Times New Roman" w:hAnsi="Arial" w:cs="Arial"/>
          <w:b/>
          <w:sz w:val="24"/>
          <w:szCs w:val="24"/>
          <w:lang w:eastAsia="en-IN"/>
        </w:rPr>
      </w:pPr>
      <w:r w:rsidRPr="00162E6E">
        <w:rPr>
          <w:rFonts w:ascii="Arial" w:eastAsia="Times New Roman" w:hAnsi="Arial" w:cs="Arial"/>
          <w:sz w:val="24"/>
          <w:szCs w:val="24"/>
          <w:lang w:eastAsia="en-IN"/>
        </w:rPr>
        <w:t>11) Visitor management</w:t>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t xml:space="preserve"> </w:t>
      </w:r>
      <w:r w:rsidRPr="00F17CAE">
        <w:rPr>
          <w:rFonts w:ascii="Arial" w:eastAsia="Times New Roman" w:hAnsi="Arial" w:cs="Arial"/>
          <w:b/>
          <w:sz w:val="24"/>
          <w:szCs w:val="24"/>
          <w:lang w:eastAsia="en-IN"/>
        </w:rPr>
        <w:t>- Yes</w:t>
      </w:r>
    </w:p>
    <w:p w:rsidR="0017464C" w:rsidRPr="00162E6E" w:rsidRDefault="0017464C" w:rsidP="0017464C">
      <w:pPr>
        <w:spacing w:after="0" w:line="240" w:lineRule="auto"/>
        <w:rPr>
          <w:rFonts w:ascii="Arial" w:eastAsia="Times New Roman" w:hAnsi="Arial" w:cs="Arial"/>
          <w:b/>
          <w:sz w:val="24"/>
          <w:szCs w:val="24"/>
          <w:lang w:eastAsia="en-IN"/>
        </w:rPr>
      </w:pPr>
      <w:r w:rsidRPr="00162E6E">
        <w:rPr>
          <w:rFonts w:ascii="Arial" w:eastAsia="Times New Roman" w:hAnsi="Arial" w:cs="Arial"/>
          <w:sz w:val="24"/>
          <w:szCs w:val="24"/>
          <w:lang w:eastAsia="en-IN"/>
        </w:rPr>
        <w:t>14) Sports data entry</w:t>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t xml:space="preserve"> </w:t>
      </w:r>
      <w:r w:rsidRPr="00F17CAE">
        <w:rPr>
          <w:rFonts w:ascii="Arial" w:eastAsia="Times New Roman" w:hAnsi="Arial" w:cs="Arial"/>
          <w:b/>
          <w:sz w:val="24"/>
          <w:szCs w:val="24"/>
          <w:lang w:eastAsia="en-IN"/>
        </w:rPr>
        <w:t>- Yes</w:t>
      </w:r>
    </w:p>
    <w:p w:rsidR="0017464C" w:rsidRDefault="0017464C" w:rsidP="0017464C">
      <w:pPr>
        <w:spacing w:after="0" w:line="240" w:lineRule="auto"/>
        <w:rPr>
          <w:rFonts w:ascii="Arial" w:eastAsia="Times New Roman" w:hAnsi="Arial" w:cs="Arial"/>
          <w:b/>
          <w:sz w:val="24"/>
          <w:szCs w:val="24"/>
          <w:lang w:eastAsia="en-IN"/>
        </w:rPr>
      </w:pPr>
      <w:r w:rsidRPr="00162E6E">
        <w:rPr>
          <w:rFonts w:ascii="Arial" w:eastAsia="Times New Roman" w:hAnsi="Arial" w:cs="Arial"/>
          <w:sz w:val="24"/>
          <w:szCs w:val="24"/>
          <w:lang w:eastAsia="en-IN"/>
        </w:rPr>
        <w:t>15) Time table &amp; lectures</w:t>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r>
      <w:r>
        <w:rPr>
          <w:rFonts w:ascii="Arial" w:eastAsia="Times New Roman" w:hAnsi="Arial" w:cs="Arial"/>
          <w:sz w:val="24"/>
          <w:szCs w:val="24"/>
          <w:lang w:eastAsia="en-IN"/>
        </w:rPr>
        <w:tab/>
        <w:t xml:space="preserve"> </w:t>
      </w:r>
      <w:r w:rsidRPr="00F17CAE">
        <w:rPr>
          <w:rFonts w:ascii="Arial" w:eastAsia="Times New Roman" w:hAnsi="Arial" w:cs="Arial"/>
          <w:b/>
          <w:sz w:val="24"/>
          <w:szCs w:val="24"/>
          <w:lang w:eastAsia="en-IN"/>
        </w:rPr>
        <w:t>- Yes</w:t>
      </w:r>
    </w:p>
    <w:p w:rsidR="0017464C" w:rsidRDefault="0017464C" w:rsidP="0017464C">
      <w:pPr>
        <w:spacing w:after="0" w:line="240" w:lineRule="auto"/>
        <w:rPr>
          <w:rFonts w:ascii="Arial" w:eastAsia="Times New Roman" w:hAnsi="Arial" w:cs="Arial"/>
          <w:b/>
          <w:sz w:val="24"/>
          <w:szCs w:val="24"/>
          <w:lang w:eastAsia="en-IN"/>
        </w:rPr>
      </w:pPr>
    </w:p>
    <w:p w:rsidR="0017464C" w:rsidRDefault="0017464C" w:rsidP="0017464C">
      <w:pPr>
        <w:spacing w:after="0" w:line="240" w:lineRule="auto"/>
        <w:rPr>
          <w:rFonts w:ascii="Arial" w:eastAsia="Times New Roman" w:hAnsi="Arial" w:cs="Arial"/>
          <w:b/>
          <w:sz w:val="24"/>
          <w:szCs w:val="24"/>
          <w:lang w:eastAsia="en-IN"/>
        </w:rPr>
      </w:pPr>
      <w:r>
        <w:rPr>
          <w:rFonts w:ascii="Arial" w:eastAsia="Times New Roman" w:hAnsi="Arial" w:cs="Arial"/>
          <w:b/>
          <w:sz w:val="24"/>
          <w:szCs w:val="24"/>
          <w:lang w:eastAsia="en-IN"/>
        </w:rPr>
        <w:t>Our Client:</w:t>
      </w:r>
    </w:p>
    <w:p w:rsidR="0017464C" w:rsidRDefault="0017464C" w:rsidP="0017464C">
      <w:pPr>
        <w:spacing w:after="0" w:line="240" w:lineRule="auto"/>
        <w:rPr>
          <w:rFonts w:ascii="Arial" w:eastAsia="Times New Roman" w:hAnsi="Arial" w:cs="Arial"/>
          <w:b/>
          <w:sz w:val="24"/>
          <w:szCs w:val="24"/>
          <w:lang w:eastAsia="en-IN"/>
        </w:rPr>
      </w:pPr>
    </w:p>
    <w:p w:rsidR="0017464C" w:rsidRPr="009B620C" w:rsidRDefault="0017464C" w:rsidP="0017464C">
      <w:pPr>
        <w:pStyle w:val="ListParagraph"/>
        <w:numPr>
          <w:ilvl w:val="0"/>
          <w:numId w:val="13"/>
        </w:numPr>
        <w:spacing w:after="0" w:line="240" w:lineRule="auto"/>
        <w:rPr>
          <w:rFonts w:ascii="Arial" w:eastAsia="Times New Roman" w:hAnsi="Arial" w:cs="Arial"/>
          <w:b/>
          <w:color w:val="0070C0"/>
          <w:sz w:val="24"/>
          <w:szCs w:val="24"/>
          <w:lang w:eastAsia="en-IN"/>
        </w:rPr>
      </w:pPr>
      <w:r w:rsidRPr="009B620C">
        <w:rPr>
          <w:rFonts w:ascii="Arial" w:eastAsia="Times New Roman" w:hAnsi="Arial" w:cs="Arial"/>
          <w:b/>
          <w:color w:val="0070C0"/>
          <w:sz w:val="24"/>
          <w:szCs w:val="24"/>
          <w:lang w:eastAsia="en-IN"/>
        </w:rPr>
        <w:t xml:space="preserve">Crescent </w:t>
      </w:r>
      <w:proofErr w:type="spellStart"/>
      <w:r w:rsidRPr="009B620C">
        <w:rPr>
          <w:rFonts w:ascii="Arial" w:eastAsia="Times New Roman" w:hAnsi="Arial" w:cs="Arial"/>
          <w:b/>
          <w:color w:val="0070C0"/>
          <w:sz w:val="24"/>
          <w:szCs w:val="24"/>
          <w:lang w:eastAsia="en-IN"/>
        </w:rPr>
        <w:t>HighSchool</w:t>
      </w:r>
      <w:proofErr w:type="spellEnd"/>
      <w:r w:rsidRPr="009B620C">
        <w:rPr>
          <w:rFonts w:ascii="Arial" w:eastAsia="Times New Roman" w:hAnsi="Arial" w:cs="Arial"/>
          <w:b/>
          <w:color w:val="0070C0"/>
          <w:sz w:val="24"/>
          <w:szCs w:val="24"/>
          <w:lang w:eastAsia="en-IN"/>
        </w:rPr>
        <w:t xml:space="preserve"> &amp; Junior College</w:t>
      </w:r>
    </w:p>
    <w:p w:rsidR="0017464C" w:rsidRPr="009B620C" w:rsidRDefault="0017464C" w:rsidP="0017464C">
      <w:pPr>
        <w:pStyle w:val="ListParagraph"/>
        <w:numPr>
          <w:ilvl w:val="0"/>
          <w:numId w:val="13"/>
        </w:numPr>
        <w:spacing w:after="0" w:line="240" w:lineRule="auto"/>
        <w:rPr>
          <w:rFonts w:ascii="Arial" w:eastAsia="Times New Roman" w:hAnsi="Arial" w:cs="Arial"/>
          <w:b/>
          <w:color w:val="0070C0"/>
          <w:sz w:val="24"/>
          <w:szCs w:val="24"/>
          <w:lang w:eastAsia="en-IN"/>
        </w:rPr>
      </w:pPr>
      <w:r w:rsidRPr="009B620C">
        <w:rPr>
          <w:rFonts w:ascii="Arial" w:eastAsia="Times New Roman" w:hAnsi="Arial" w:cs="Arial"/>
          <w:b/>
          <w:color w:val="0070C0"/>
          <w:sz w:val="24"/>
          <w:szCs w:val="24"/>
          <w:lang w:eastAsia="en-IN"/>
        </w:rPr>
        <w:t xml:space="preserve">City International School ( </w:t>
      </w:r>
      <w:proofErr w:type="spellStart"/>
      <w:r w:rsidRPr="009B620C">
        <w:rPr>
          <w:rFonts w:ascii="Arial" w:eastAsia="Times New Roman" w:hAnsi="Arial" w:cs="Arial"/>
          <w:b/>
          <w:color w:val="0070C0"/>
          <w:sz w:val="24"/>
          <w:szCs w:val="24"/>
          <w:lang w:eastAsia="en-IN"/>
        </w:rPr>
        <w:t>Satara</w:t>
      </w:r>
      <w:proofErr w:type="spellEnd"/>
      <w:r w:rsidRPr="009B620C">
        <w:rPr>
          <w:rFonts w:ascii="Arial" w:eastAsia="Times New Roman" w:hAnsi="Arial" w:cs="Arial"/>
          <w:b/>
          <w:color w:val="0070C0"/>
          <w:sz w:val="24"/>
          <w:szCs w:val="24"/>
          <w:lang w:eastAsia="en-IN"/>
        </w:rPr>
        <w:t xml:space="preserve"> Road, </w:t>
      </w:r>
      <w:proofErr w:type="spellStart"/>
      <w:r w:rsidRPr="009B620C">
        <w:rPr>
          <w:rFonts w:ascii="Arial" w:eastAsia="Times New Roman" w:hAnsi="Arial" w:cs="Arial"/>
          <w:b/>
          <w:color w:val="0070C0"/>
          <w:sz w:val="24"/>
          <w:szCs w:val="24"/>
          <w:lang w:eastAsia="en-IN"/>
        </w:rPr>
        <w:t>Wanowrie</w:t>
      </w:r>
      <w:proofErr w:type="spellEnd"/>
      <w:r w:rsidRPr="009B620C">
        <w:rPr>
          <w:rFonts w:ascii="Arial" w:eastAsia="Times New Roman" w:hAnsi="Arial" w:cs="Arial"/>
          <w:b/>
          <w:color w:val="0070C0"/>
          <w:sz w:val="24"/>
          <w:szCs w:val="24"/>
          <w:lang w:eastAsia="en-IN"/>
        </w:rPr>
        <w:t xml:space="preserve">, </w:t>
      </w:r>
      <w:proofErr w:type="spellStart"/>
      <w:r w:rsidRPr="009B620C">
        <w:rPr>
          <w:rFonts w:ascii="Arial" w:eastAsia="Times New Roman" w:hAnsi="Arial" w:cs="Arial"/>
          <w:b/>
          <w:color w:val="0070C0"/>
          <w:sz w:val="24"/>
          <w:szCs w:val="24"/>
          <w:lang w:eastAsia="en-IN"/>
        </w:rPr>
        <w:t>Aundh</w:t>
      </w:r>
      <w:proofErr w:type="spellEnd"/>
      <w:r w:rsidRPr="009B620C">
        <w:rPr>
          <w:rFonts w:ascii="Arial" w:eastAsia="Times New Roman" w:hAnsi="Arial" w:cs="Arial"/>
          <w:b/>
          <w:color w:val="0070C0"/>
          <w:sz w:val="24"/>
          <w:szCs w:val="24"/>
          <w:lang w:eastAsia="en-IN"/>
        </w:rPr>
        <w:t xml:space="preserve">, </w:t>
      </w:r>
      <w:proofErr w:type="spellStart"/>
      <w:r w:rsidRPr="009B620C">
        <w:rPr>
          <w:rFonts w:ascii="Arial" w:eastAsia="Times New Roman" w:hAnsi="Arial" w:cs="Arial"/>
          <w:b/>
          <w:color w:val="0070C0"/>
          <w:sz w:val="24"/>
          <w:szCs w:val="24"/>
          <w:lang w:eastAsia="en-IN"/>
        </w:rPr>
        <w:t>Pimpri</w:t>
      </w:r>
      <w:proofErr w:type="spellEnd"/>
      <w:r w:rsidRPr="009B620C">
        <w:rPr>
          <w:rFonts w:ascii="Arial" w:eastAsia="Times New Roman" w:hAnsi="Arial" w:cs="Arial"/>
          <w:b/>
          <w:color w:val="0070C0"/>
          <w:sz w:val="24"/>
          <w:szCs w:val="24"/>
          <w:lang w:eastAsia="en-IN"/>
        </w:rPr>
        <w:t xml:space="preserve"> &amp; Mumbai )</w:t>
      </w:r>
    </w:p>
    <w:p w:rsidR="0017464C" w:rsidRPr="009B620C" w:rsidRDefault="0017464C" w:rsidP="0017464C">
      <w:pPr>
        <w:pStyle w:val="ListParagraph"/>
        <w:numPr>
          <w:ilvl w:val="0"/>
          <w:numId w:val="13"/>
        </w:numPr>
        <w:spacing w:after="0" w:line="240" w:lineRule="auto"/>
        <w:rPr>
          <w:rFonts w:ascii="Arial" w:eastAsia="Times New Roman" w:hAnsi="Arial" w:cs="Arial"/>
          <w:b/>
          <w:color w:val="0070C0"/>
          <w:sz w:val="24"/>
          <w:szCs w:val="24"/>
          <w:lang w:eastAsia="en-IN"/>
        </w:rPr>
      </w:pPr>
      <w:proofErr w:type="spellStart"/>
      <w:r w:rsidRPr="009B620C">
        <w:rPr>
          <w:rFonts w:ascii="Arial" w:eastAsia="Times New Roman" w:hAnsi="Arial" w:cs="Arial"/>
          <w:b/>
          <w:color w:val="0070C0"/>
          <w:sz w:val="24"/>
          <w:szCs w:val="24"/>
          <w:lang w:eastAsia="en-IN"/>
        </w:rPr>
        <w:t>Kalmadi</w:t>
      </w:r>
      <w:proofErr w:type="spellEnd"/>
      <w:r w:rsidRPr="009B620C">
        <w:rPr>
          <w:rFonts w:ascii="Arial" w:eastAsia="Times New Roman" w:hAnsi="Arial" w:cs="Arial"/>
          <w:b/>
          <w:color w:val="0070C0"/>
          <w:sz w:val="24"/>
          <w:szCs w:val="24"/>
          <w:lang w:eastAsia="en-IN"/>
        </w:rPr>
        <w:t xml:space="preserve"> </w:t>
      </w:r>
      <w:proofErr w:type="spellStart"/>
      <w:r w:rsidRPr="009B620C">
        <w:rPr>
          <w:rFonts w:ascii="Arial" w:eastAsia="Times New Roman" w:hAnsi="Arial" w:cs="Arial"/>
          <w:b/>
          <w:color w:val="0070C0"/>
          <w:sz w:val="24"/>
          <w:szCs w:val="24"/>
          <w:lang w:eastAsia="en-IN"/>
        </w:rPr>
        <w:t>HighSchool</w:t>
      </w:r>
      <w:proofErr w:type="spellEnd"/>
      <w:r w:rsidRPr="009B620C">
        <w:rPr>
          <w:rFonts w:ascii="Arial" w:eastAsia="Times New Roman" w:hAnsi="Arial" w:cs="Arial"/>
          <w:b/>
          <w:color w:val="0070C0"/>
          <w:sz w:val="24"/>
          <w:szCs w:val="24"/>
          <w:lang w:eastAsia="en-IN"/>
        </w:rPr>
        <w:t xml:space="preserve"> Group</w:t>
      </w:r>
    </w:p>
    <w:p w:rsidR="0017464C" w:rsidRPr="009B620C" w:rsidRDefault="0017464C" w:rsidP="0017464C">
      <w:pPr>
        <w:pStyle w:val="ListParagraph"/>
        <w:numPr>
          <w:ilvl w:val="0"/>
          <w:numId w:val="13"/>
        </w:numPr>
        <w:spacing w:after="0" w:line="240" w:lineRule="auto"/>
        <w:rPr>
          <w:rFonts w:ascii="Arial" w:eastAsia="Times New Roman" w:hAnsi="Arial" w:cs="Arial"/>
          <w:b/>
          <w:color w:val="0070C0"/>
          <w:sz w:val="24"/>
          <w:szCs w:val="24"/>
          <w:lang w:eastAsia="en-IN"/>
        </w:rPr>
      </w:pPr>
      <w:r w:rsidRPr="009B620C">
        <w:rPr>
          <w:rFonts w:ascii="Arial" w:eastAsia="Times New Roman" w:hAnsi="Arial" w:cs="Arial"/>
          <w:b/>
          <w:color w:val="0070C0"/>
          <w:sz w:val="24"/>
          <w:szCs w:val="24"/>
          <w:lang w:eastAsia="en-IN"/>
        </w:rPr>
        <w:t>MIT Junior College</w:t>
      </w:r>
    </w:p>
    <w:p w:rsidR="0017464C" w:rsidRPr="009B620C" w:rsidRDefault="0017464C" w:rsidP="0017464C">
      <w:pPr>
        <w:pStyle w:val="ListParagraph"/>
        <w:numPr>
          <w:ilvl w:val="0"/>
          <w:numId w:val="13"/>
        </w:numPr>
        <w:spacing w:after="0" w:line="240" w:lineRule="auto"/>
        <w:rPr>
          <w:rFonts w:ascii="Arial" w:eastAsia="Times New Roman" w:hAnsi="Arial" w:cs="Arial"/>
          <w:b/>
          <w:color w:val="0070C0"/>
          <w:sz w:val="24"/>
          <w:szCs w:val="24"/>
          <w:lang w:eastAsia="en-IN"/>
        </w:rPr>
      </w:pPr>
      <w:proofErr w:type="spellStart"/>
      <w:r w:rsidRPr="009B620C">
        <w:rPr>
          <w:rFonts w:ascii="Arial" w:eastAsia="Times New Roman" w:hAnsi="Arial" w:cs="Arial"/>
          <w:b/>
          <w:color w:val="0070C0"/>
          <w:sz w:val="24"/>
          <w:szCs w:val="24"/>
          <w:lang w:eastAsia="en-IN"/>
        </w:rPr>
        <w:t>Royaal</w:t>
      </w:r>
      <w:proofErr w:type="spellEnd"/>
      <w:r w:rsidRPr="009B620C">
        <w:rPr>
          <w:rFonts w:ascii="Arial" w:eastAsia="Times New Roman" w:hAnsi="Arial" w:cs="Arial"/>
          <w:b/>
          <w:color w:val="0070C0"/>
          <w:sz w:val="24"/>
          <w:szCs w:val="24"/>
          <w:lang w:eastAsia="en-IN"/>
        </w:rPr>
        <w:t xml:space="preserve"> World School</w:t>
      </w:r>
    </w:p>
    <w:p w:rsidR="0017464C" w:rsidRPr="00756E3D" w:rsidRDefault="0017464C" w:rsidP="0017464C">
      <w:pPr>
        <w:pStyle w:val="ListParagraph"/>
        <w:spacing w:after="0" w:line="240" w:lineRule="auto"/>
        <w:rPr>
          <w:rFonts w:ascii="Arial" w:eastAsia="Times New Roman" w:hAnsi="Arial" w:cs="Arial"/>
          <w:b/>
          <w:sz w:val="24"/>
          <w:szCs w:val="24"/>
          <w:lang w:eastAsia="en-IN"/>
        </w:rPr>
      </w:pPr>
    </w:p>
    <w:p w:rsidR="0017464C" w:rsidRDefault="0017464C" w:rsidP="0017464C">
      <w:pPr>
        <w:spacing w:after="0" w:line="240" w:lineRule="auto"/>
        <w:rPr>
          <w:rFonts w:ascii="Arial" w:eastAsia="Times New Roman" w:hAnsi="Arial" w:cs="Arial"/>
          <w:b/>
          <w:sz w:val="24"/>
          <w:szCs w:val="24"/>
          <w:lang w:eastAsia="en-IN"/>
        </w:rPr>
      </w:pPr>
      <w:r>
        <w:rPr>
          <w:rFonts w:ascii="Arial" w:eastAsia="Times New Roman" w:hAnsi="Arial" w:cs="Arial"/>
          <w:b/>
          <w:sz w:val="24"/>
          <w:szCs w:val="24"/>
          <w:lang w:eastAsia="en-IN"/>
        </w:rPr>
        <w:t>Yes, MISPACK product can be integrated with any other platform with additional charges.</w:t>
      </w:r>
    </w:p>
    <w:p w:rsidR="0017464C" w:rsidRDefault="0017464C" w:rsidP="0017464C">
      <w:pPr>
        <w:spacing w:after="0" w:line="240" w:lineRule="auto"/>
        <w:rPr>
          <w:rFonts w:ascii="Arial" w:eastAsia="Times New Roman" w:hAnsi="Arial" w:cs="Arial"/>
          <w:b/>
          <w:sz w:val="24"/>
          <w:szCs w:val="24"/>
          <w:lang w:eastAsia="en-IN"/>
        </w:rPr>
      </w:pPr>
    </w:p>
    <w:p w:rsidR="0017464C" w:rsidRDefault="0017464C" w:rsidP="0017464C">
      <w:pPr>
        <w:jc w:val="both"/>
        <w:rPr>
          <w:rFonts w:ascii="Arial" w:hAnsi="Arial"/>
          <w:b/>
        </w:rPr>
      </w:pPr>
      <w:r>
        <w:rPr>
          <w:rFonts w:ascii="Arial" w:hAnsi="Arial"/>
          <w:b/>
        </w:rPr>
        <w:t>For any further clarification &amp; personal discussion detail please call us.</w:t>
      </w:r>
    </w:p>
    <w:p w:rsidR="0017464C" w:rsidRDefault="0017464C" w:rsidP="0017464C">
      <w:pPr>
        <w:pStyle w:val="Header"/>
        <w:tabs>
          <w:tab w:val="left" w:pos="720"/>
        </w:tabs>
        <w:jc w:val="both"/>
        <w:rPr>
          <w:rFonts w:ascii="Arial" w:hAnsi="Arial"/>
        </w:rPr>
      </w:pPr>
      <w:r>
        <w:rPr>
          <w:rFonts w:ascii="Arial" w:hAnsi="Arial"/>
        </w:rPr>
        <w:t>Thanking You,</w:t>
      </w:r>
    </w:p>
    <w:p w:rsidR="0017464C" w:rsidRDefault="0017464C" w:rsidP="0017464C">
      <w:pPr>
        <w:jc w:val="both"/>
        <w:rPr>
          <w:rFonts w:ascii="Arial" w:hAnsi="Arial"/>
          <w:b/>
        </w:rPr>
      </w:pPr>
      <w:r>
        <w:rPr>
          <w:rFonts w:ascii="Arial" w:hAnsi="Arial"/>
        </w:rPr>
        <w:t>For</w:t>
      </w:r>
      <w:r>
        <w:rPr>
          <w:rFonts w:ascii="Arial" w:hAnsi="Arial"/>
          <w:b/>
        </w:rPr>
        <w:t xml:space="preserve"> </w:t>
      </w:r>
      <w:proofErr w:type="spellStart"/>
      <w:r>
        <w:rPr>
          <w:rFonts w:ascii="Arial" w:hAnsi="Arial"/>
          <w:b/>
        </w:rPr>
        <w:t>SadhComp</w:t>
      </w:r>
      <w:proofErr w:type="spellEnd"/>
      <w:r>
        <w:rPr>
          <w:rFonts w:ascii="Arial" w:hAnsi="Arial"/>
          <w:b/>
        </w:rPr>
        <w:t>-IT Service</w:t>
      </w:r>
    </w:p>
    <w:p w:rsidR="0017464C" w:rsidRDefault="0017464C" w:rsidP="0017464C">
      <w:pPr>
        <w:jc w:val="both"/>
        <w:rPr>
          <w:rFonts w:ascii="Arial" w:hAnsi="Arial"/>
          <w:b/>
        </w:rPr>
      </w:pPr>
      <w:r>
        <w:rPr>
          <w:rFonts w:ascii="Arial" w:hAnsi="Arial"/>
          <w:b/>
          <w:noProof/>
          <w:lang w:eastAsia="en-IN"/>
        </w:rPr>
        <w:drawing>
          <wp:inline distT="0" distB="0" distL="0" distR="0" wp14:anchorId="4992700F" wp14:editId="11E1C8EB">
            <wp:extent cx="998220" cy="419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ndip Signature.jpg"/>
                    <pic:cNvPicPr/>
                  </pic:nvPicPr>
                  <pic:blipFill>
                    <a:blip r:embed="rId12">
                      <a:extLst>
                        <a:ext uri="{28A0092B-C50C-407E-A947-70E740481C1C}">
                          <a14:useLocalDpi xmlns:a14="http://schemas.microsoft.com/office/drawing/2010/main" val="0"/>
                        </a:ext>
                      </a:extLst>
                    </a:blip>
                    <a:stretch>
                      <a:fillRect/>
                    </a:stretch>
                  </pic:blipFill>
                  <pic:spPr>
                    <a:xfrm>
                      <a:off x="0" y="0"/>
                      <a:ext cx="998220" cy="419100"/>
                    </a:xfrm>
                    <a:prstGeom prst="rect">
                      <a:avLst/>
                    </a:prstGeom>
                  </pic:spPr>
                </pic:pic>
              </a:graphicData>
            </a:graphic>
          </wp:inline>
        </w:drawing>
      </w:r>
    </w:p>
    <w:p w:rsidR="0017464C" w:rsidRDefault="0017464C" w:rsidP="0017464C">
      <w:pPr>
        <w:spacing w:after="0"/>
        <w:jc w:val="both"/>
        <w:rPr>
          <w:rFonts w:ascii="Arial" w:hAnsi="Arial"/>
          <w:b/>
        </w:rPr>
      </w:pPr>
      <w:r>
        <w:rPr>
          <w:rFonts w:ascii="Arial" w:hAnsi="Arial"/>
          <w:b/>
        </w:rPr>
        <w:t xml:space="preserve">Sadhana </w:t>
      </w:r>
      <w:proofErr w:type="spellStart"/>
      <w:r>
        <w:rPr>
          <w:rFonts w:ascii="Arial" w:hAnsi="Arial"/>
          <w:b/>
        </w:rPr>
        <w:t>Patil</w:t>
      </w:r>
      <w:proofErr w:type="spellEnd"/>
      <w:r>
        <w:rPr>
          <w:rFonts w:ascii="Arial" w:hAnsi="Arial"/>
          <w:b/>
        </w:rPr>
        <w:tab/>
      </w:r>
    </w:p>
    <w:p w:rsidR="0017464C" w:rsidRDefault="0017464C" w:rsidP="0017464C">
      <w:pPr>
        <w:spacing w:after="0"/>
        <w:jc w:val="both"/>
        <w:rPr>
          <w:rFonts w:ascii="Arial" w:hAnsi="Arial" w:cs="Arial"/>
          <w:i/>
          <w:sz w:val="24"/>
          <w:szCs w:val="24"/>
        </w:rPr>
      </w:pPr>
      <w:r>
        <w:rPr>
          <w:rFonts w:ascii="Arial" w:hAnsi="Arial" w:cs="Arial"/>
          <w:i/>
          <w:sz w:val="24"/>
          <w:szCs w:val="24"/>
        </w:rPr>
        <w:t>(Proprietor)</w:t>
      </w:r>
    </w:p>
    <w:p w:rsidR="008519B0" w:rsidRPr="0017464C" w:rsidRDefault="008519B0" w:rsidP="0017464C"/>
    <w:sectPr w:rsidR="008519B0" w:rsidRPr="0017464C" w:rsidSect="00F13089">
      <w:headerReference w:type="even" r:id="rId13"/>
      <w:headerReference w:type="default" r:id="rId14"/>
      <w:footerReference w:type="default" r:id="rId15"/>
      <w:headerReference w:type="first" r:id="rId16"/>
      <w:pgSz w:w="11909" w:h="17280" w:code="9"/>
      <w:pgMar w:top="2160" w:right="720" w:bottom="720" w:left="1008" w:header="851" w:footer="990" w:gutter="0"/>
      <w:pgBorders w:offsetFrom="page">
        <w:top w:val="twistedLines1" w:sz="18" w:space="24" w:color="C00000"/>
        <w:left w:val="twistedLines1" w:sz="18" w:space="24" w:color="C00000"/>
        <w:bottom w:val="twistedLines1" w:sz="18" w:space="24" w:color="C00000"/>
        <w:right w:val="twistedLines1" w:sz="18" w:space="24" w:color="C00000"/>
      </w:pgBorders>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8E6" w:rsidRDefault="00B168E6" w:rsidP="005A0984">
      <w:pPr>
        <w:spacing w:after="0" w:line="240" w:lineRule="auto"/>
      </w:pPr>
      <w:r>
        <w:separator/>
      </w:r>
    </w:p>
  </w:endnote>
  <w:endnote w:type="continuationSeparator" w:id="0">
    <w:p w:rsidR="00B168E6" w:rsidRDefault="00B168E6" w:rsidP="005A0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CE0" w:rsidRDefault="003F4CE0">
    <w:pPr>
      <w:pStyle w:val="Footer"/>
    </w:pPr>
    <w:r>
      <w:t>____________________________________________________________________________________________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8E6" w:rsidRDefault="00B168E6" w:rsidP="005A0984">
      <w:pPr>
        <w:spacing w:after="0" w:line="240" w:lineRule="auto"/>
      </w:pPr>
      <w:r>
        <w:separator/>
      </w:r>
    </w:p>
  </w:footnote>
  <w:footnote w:type="continuationSeparator" w:id="0">
    <w:p w:rsidR="00B168E6" w:rsidRDefault="00B168E6" w:rsidP="005A09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31C" w:rsidRDefault="00E353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089" w:rsidRDefault="00F13089" w:rsidP="0017464C">
    <w:pPr>
      <w:pStyle w:val="Header"/>
      <w:rPr>
        <w:rFonts w:ascii="Arial" w:hAnsi="Arial" w:cs="Arial"/>
        <w:b/>
        <w:noProof/>
        <w:sz w:val="24"/>
        <w:szCs w:val="24"/>
        <w:lang w:val="en-IN" w:eastAsia="en-IN" w:bidi="ar-SA"/>
      </w:rPr>
    </w:pPr>
    <w:r w:rsidRPr="00F13089">
      <w:rPr>
        <w:rFonts w:ascii="Times New Roman"/>
        <w:b/>
        <w:color w:val="205767"/>
        <w:w w:val="95"/>
        <w:sz w:val="32"/>
      </w:rPr>
      <w:t xml:space="preserve"> </w:t>
    </w:r>
    <w:r w:rsidR="0017464C">
      <w:rPr>
        <w:noProof/>
        <w:lang w:eastAsia="en-IN"/>
      </w:rPr>
      <w:drawing>
        <wp:inline distT="0" distB="0" distL="0" distR="0" wp14:anchorId="7C09BBF1" wp14:editId="1C7C1718">
          <wp:extent cx="6310630" cy="67056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dhana Computer head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10630" cy="6705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31C" w:rsidRDefault="00E353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F3C89"/>
    <w:multiLevelType w:val="hybridMultilevel"/>
    <w:tmpl w:val="B6FEE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0A426F"/>
    <w:multiLevelType w:val="hybridMultilevel"/>
    <w:tmpl w:val="DB50458A"/>
    <w:lvl w:ilvl="0" w:tplc="19CCF660">
      <w:start w:val="3"/>
      <w:numFmt w:val="decimal"/>
      <w:lvlText w:val="(%1)"/>
      <w:lvlJc w:val="left"/>
      <w:pPr>
        <w:ind w:left="1079" w:hanging="360"/>
      </w:pPr>
      <w:rPr>
        <w:rFonts w:ascii="Arial" w:eastAsia="Arial" w:hAnsi="Arial" w:cs="Arial" w:hint="default"/>
        <w:spacing w:val="-1"/>
        <w:w w:val="99"/>
        <w:sz w:val="20"/>
        <w:szCs w:val="20"/>
        <w:lang w:val="en-US" w:eastAsia="en-US" w:bidi="ar-SA"/>
      </w:rPr>
    </w:lvl>
    <w:lvl w:ilvl="1" w:tplc="61820DD0">
      <w:numFmt w:val="bullet"/>
      <w:lvlText w:val="•"/>
      <w:lvlJc w:val="left"/>
      <w:pPr>
        <w:ind w:left="1974" w:hanging="360"/>
      </w:pPr>
      <w:rPr>
        <w:rFonts w:hint="default"/>
        <w:lang w:val="en-US" w:eastAsia="en-US" w:bidi="ar-SA"/>
      </w:rPr>
    </w:lvl>
    <w:lvl w:ilvl="2" w:tplc="660E7C50">
      <w:numFmt w:val="bullet"/>
      <w:lvlText w:val="•"/>
      <w:lvlJc w:val="left"/>
      <w:pPr>
        <w:ind w:left="2869" w:hanging="360"/>
      </w:pPr>
      <w:rPr>
        <w:rFonts w:hint="default"/>
        <w:lang w:val="en-US" w:eastAsia="en-US" w:bidi="ar-SA"/>
      </w:rPr>
    </w:lvl>
    <w:lvl w:ilvl="3" w:tplc="86BAF496">
      <w:numFmt w:val="bullet"/>
      <w:lvlText w:val="•"/>
      <w:lvlJc w:val="left"/>
      <w:pPr>
        <w:ind w:left="3764" w:hanging="360"/>
      </w:pPr>
      <w:rPr>
        <w:rFonts w:hint="default"/>
        <w:lang w:val="en-US" w:eastAsia="en-US" w:bidi="ar-SA"/>
      </w:rPr>
    </w:lvl>
    <w:lvl w:ilvl="4" w:tplc="A2DEAC9C">
      <w:numFmt w:val="bullet"/>
      <w:lvlText w:val="•"/>
      <w:lvlJc w:val="left"/>
      <w:pPr>
        <w:ind w:left="4658" w:hanging="360"/>
      </w:pPr>
      <w:rPr>
        <w:rFonts w:hint="default"/>
        <w:lang w:val="en-US" w:eastAsia="en-US" w:bidi="ar-SA"/>
      </w:rPr>
    </w:lvl>
    <w:lvl w:ilvl="5" w:tplc="73C27A0A">
      <w:numFmt w:val="bullet"/>
      <w:lvlText w:val="•"/>
      <w:lvlJc w:val="left"/>
      <w:pPr>
        <w:ind w:left="5553" w:hanging="360"/>
      </w:pPr>
      <w:rPr>
        <w:rFonts w:hint="default"/>
        <w:lang w:val="en-US" w:eastAsia="en-US" w:bidi="ar-SA"/>
      </w:rPr>
    </w:lvl>
    <w:lvl w:ilvl="6" w:tplc="47F2A738">
      <w:numFmt w:val="bullet"/>
      <w:lvlText w:val="•"/>
      <w:lvlJc w:val="left"/>
      <w:pPr>
        <w:ind w:left="6448" w:hanging="360"/>
      </w:pPr>
      <w:rPr>
        <w:rFonts w:hint="default"/>
        <w:lang w:val="en-US" w:eastAsia="en-US" w:bidi="ar-SA"/>
      </w:rPr>
    </w:lvl>
    <w:lvl w:ilvl="7" w:tplc="AAF2B454">
      <w:numFmt w:val="bullet"/>
      <w:lvlText w:val="•"/>
      <w:lvlJc w:val="left"/>
      <w:pPr>
        <w:ind w:left="7342" w:hanging="360"/>
      </w:pPr>
      <w:rPr>
        <w:rFonts w:hint="default"/>
        <w:lang w:val="en-US" w:eastAsia="en-US" w:bidi="ar-SA"/>
      </w:rPr>
    </w:lvl>
    <w:lvl w:ilvl="8" w:tplc="9C084476">
      <w:numFmt w:val="bullet"/>
      <w:lvlText w:val="•"/>
      <w:lvlJc w:val="left"/>
      <w:pPr>
        <w:ind w:left="8237" w:hanging="360"/>
      </w:pPr>
      <w:rPr>
        <w:rFonts w:hint="default"/>
        <w:lang w:val="en-US" w:eastAsia="en-US" w:bidi="ar-SA"/>
      </w:rPr>
    </w:lvl>
  </w:abstractNum>
  <w:abstractNum w:abstractNumId="2">
    <w:nsid w:val="16851D8A"/>
    <w:multiLevelType w:val="hybridMultilevel"/>
    <w:tmpl w:val="B6FEE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9156B6"/>
    <w:multiLevelType w:val="hybridMultilevel"/>
    <w:tmpl w:val="B6FEE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7E7280"/>
    <w:multiLevelType w:val="hybridMultilevel"/>
    <w:tmpl w:val="B6FEE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3F3528"/>
    <w:multiLevelType w:val="hybridMultilevel"/>
    <w:tmpl w:val="7CB477A8"/>
    <w:lvl w:ilvl="0" w:tplc="FB36F076">
      <w:start w:val="1"/>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0660D5"/>
    <w:multiLevelType w:val="hybridMultilevel"/>
    <w:tmpl w:val="3CC842BA"/>
    <w:lvl w:ilvl="0" w:tplc="5D26EA86">
      <w:start w:val="5"/>
      <w:numFmt w:val="decimal"/>
      <w:lvlText w:val="(%1)"/>
      <w:lvlJc w:val="left"/>
      <w:pPr>
        <w:ind w:left="969" w:hanging="360"/>
      </w:pPr>
      <w:rPr>
        <w:rFonts w:ascii="Arial" w:eastAsia="Arial" w:hAnsi="Arial" w:cs="Arial" w:hint="default"/>
        <w:spacing w:val="-1"/>
        <w:w w:val="99"/>
        <w:sz w:val="20"/>
        <w:szCs w:val="20"/>
        <w:lang w:val="en-US" w:eastAsia="en-US" w:bidi="ar-SA"/>
      </w:rPr>
    </w:lvl>
    <w:lvl w:ilvl="1" w:tplc="9932A3AA">
      <w:numFmt w:val="bullet"/>
      <w:lvlText w:val="•"/>
      <w:lvlJc w:val="left"/>
      <w:pPr>
        <w:ind w:left="1859" w:hanging="360"/>
      </w:pPr>
      <w:rPr>
        <w:rFonts w:hint="default"/>
        <w:lang w:val="en-US" w:eastAsia="en-US" w:bidi="ar-SA"/>
      </w:rPr>
    </w:lvl>
    <w:lvl w:ilvl="2" w:tplc="1FFC7CC6">
      <w:numFmt w:val="bullet"/>
      <w:lvlText w:val="•"/>
      <w:lvlJc w:val="left"/>
      <w:pPr>
        <w:ind w:left="2758" w:hanging="360"/>
      </w:pPr>
      <w:rPr>
        <w:rFonts w:hint="default"/>
        <w:lang w:val="en-US" w:eastAsia="en-US" w:bidi="ar-SA"/>
      </w:rPr>
    </w:lvl>
    <w:lvl w:ilvl="3" w:tplc="531A9870">
      <w:numFmt w:val="bullet"/>
      <w:lvlText w:val="•"/>
      <w:lvlJc w:val="left"/>
      <w:pPr>
        <w:ind w:left="3658" w:hanging="360"/>
      </w:pPr>
      <w:rPr>
        <w:rFonts w:hint="default"/>
        <w:lang w:val="en-US" w:eastAsia="en-US" w:bidi="ar-SA"/>
      </w:rPr>
    </w:lvl>
    <w:lvl w:ilvl="4" w:tplc="78526824">
      <w:numFmt w:val="bullet"/>
      <w:lvlText w:val="•"/>
      <w:lvlJc w:val="left"/>
      <w:pPr>
        <w:ind w:left="4557" w:hanging="360"/>
      </w:pPr>
      <w:rPr>
        <w:rFonts w:hint="default"/>
        <w:lang w:val="en-US" w:eastAsia="en-US" w:bidi="ar-SA"/>
      </w:rPr>
    </w:lvl>
    <w:lvl w:ilvl="5" w:tplc="C5AA9EB6">
      <w:numFmt w:val="bullet"/>
      <w:lvlText w:val="•"/>
      <w:lvlJc w:val="left"/>
      <w:pPr>
        <w:ind w:left="5457" w:hanging="360"/>
      </w:pPr>
      <w:rPr>
        <w:rFonts w:hint="default"/>
        <w:lang w:val="en-US" w:eastAsia="en-US" w:bidi="ar-SA"/>
      </w:rPr>
    </w:lvl>
    <w:lvl w:ilvl="6" w:tplc="53BA70A8">
      <w:numFmt w:val="bullet"/>
      <w:lvlText w:val="•"/>
      <w:lvlJc w:val="left"/>
      <w:pPr>
        <w:ind w:left="6356" w:hanging="360"/>
      </w:pPr>
      <w:rPr>
        <w:rFonts w:hint="default"/>
        <w:lang w:val="en-US" w:eastAsia="en-US" w:bidi="ar-SA"/>
      </w:rPr>
    </w:lvl>
    <w:lvl w:ilvl="7" w:tplc="662C137A">
      <w:numFmt w:val="bullet"/>
      <w:lvlText w:val="•"/>
      <w:lvlJc w:val="left"/>
      <w:pPr>
        <w:ind w:left="7256" w:hanging="360"/>
      </w:pPr>
      <w:rPr>
        <w:rFonts w:hint="default"/>
        <w:lang w:val="en-US" w:eastAsia="en-US" w:bidi="ar-SA"/>
      </w:rPr>
    </w:lvl>
    <w:lvl w:ilvl="8" w:tplc="6FFA2B8A">
      <w:numFmt w:val="bullet"/>
      <w:lvlText w:val="•"/>
      <w:lvlJc w:val="left"/>
      <w:pPr>
        <w:ind w:left="8155" w:hanging="360"/>
      </w:pPr>
      <w:rPr>
        <w:rFonts w:hint="default"/>
        <w:lang w:val="en-US" w:eastAsia="en-US" w:bidi="ar-SA"/>
      </w:rPr>
    </w:lvl>
  </w:abstractNum>
  <w:abstractNum w:abstractNumId="7">
    <w:nsid w:val="58AC00E2"/>
    <w:multiLevelType w:val="hybridMultilevel"/>
    <w:tmpl w:val="0818CD9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59415CDB"/>
    <w:multiLevelType w:val="hybridMultilevel"/>
    <w:tmpl w:val="B6FEE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23E2DC3"/>
    <w:multiLevelType w:val="hybridMultilevel"/>
    <w:tmpl w:val="5D6A01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658E3A89"/>
    <w:multiLevelType w:val="hybridMultilevel"/>
    <w:tmpl w:val="96328A6C"/>
    <w:lvl w:ilvl="0" w:tplc="CCA21948">
      <w:start w:val="3"/>
      <w:numFmt w:val="decimal"/>
      <w:lvlText w:val="(%1)"/>
      <w:lvlJc w:val="left"/>
      <w:pPr>
        <w:ind w:left="482" w:hanging="360"/>
      </w:pPr>
      <w:rPr>
        <w:rFonts w:ascii="Arial" w:eastAsia="Arial" w:hAnsi="Arial" w:cs="Arial" w:hint="default"/>
        <w:spacing w:val="-1"/>
        <w:w w:val="99"/>
        <w:sz w:val="20"/>
        <w:szCs w:val="20"/>
        <w:lang w:val="en-US" w:eastAsia="en-US" w:bidi="ar-SA"/>
      </w:rPr>
    </w:lvl>
    <w:lvl w:ilvl="1" w:tplc="3D58DCB4">
      <w:numFmt w:val="bullet"/>
      <w:lvlText w:val="•"/>
      <w:lvlJc w:val="left"/>
      <w:pPr>
        <w:ind w:left="1380" w:hanging="360"/>
      </w:pPr>
      <w:rPr>
        <w:rFonts w:hint="default"/>
        <w:lang w:val="en-US" w:eastAsia="en-US" w:bidi="ar-SA"/>
      </w:rPr>
    </w:lvl>
    <w:lvl w:ilvl="2" w:tplc="6142A9C4">
      <w:numFmt w:val="bullet"/>
      <w:lvlText w:val="•"/>
      <w:lvlJc w:val="left"/>
      <w:pPr>
        <w:ind w:left="2280" w:hanging="360"/>
      </w:pPr>
      <w:rPr>
        <w:rFonts w:hint="default"/>
        <w:lang w:val="en-US" w:eastAsia="en-US" w:bidi="ar-SA"/>
      </w:rPr>
    </w:lvl>
    <w:lvl w:ilvl="3" w:tplc="6C92A822">
      <w:numFmt w:val="bullet"/>
      <w:lvlText w:val="•"/>
      <w:lvlJc w:val="left"/>
      <w:pPr>
        <w:ind w:left="3180" w:hanging="360"/>
      </w:pPr>
      <w:rPr>
        <w:rFonts w:hint="default"/>
        <w:lang w:val="en-US" w:eastAsia="en-US" w:bidi="ar-SA"/>
      </w:rPr>
    </w:lvl>
    <w:lvl w:ilvl="4" w:tplc="9CE8DA26">
      <w:numFmt w:val="bullet"/>
      <w:lvlText w:val="•"/>
      <w:lvlJc w:val="left"/>
      <w:pPr>
        <w:ind w:left="4080" w:hanging="360"/>
      </w:pPr>
      <w:rPr>
        <w:rFonts w:hint="default"/>
        <w:lang w:val="en-US" w:eastAsia="en-US" w:bidi="ar-SA"/>
      </w:rPr>
    </w:lvl>
    <w:lvl w:ilvl="5" w:tplc="A3CC7756">
      <w:numFmt w:val="bullet"/>
      <w:lvlText w:val="•"/>
      <w:lvlJc w:val="left"/>
      <w:pPr>
        <w:ind w:left="4981" w:hanging="360"/>
      </w:pPr>
      <w:rPr>
        <w:rFonts w:hint="default"/>
        <w:lang w:val="en-US" w:eastAsia="en-US" w:bidi="ar-SA"/>
      </w:rPr>
    </w:lvl>
    <w:lvl w:ilvl="6" w:tplc="B1D61006">
      <w:numFmt w:val="bullet"/>
      <w:lvlText w:val="•"/>
      <w:lvlJc w:val="left"/>
      <w:pPr>
        <w:ind w:left="5881" w:hanging="360"/>
      </w:pPr>
      <w:rPr>
        <w:rFonts w:hint="default"/>
        <w:lang w:val="en-US" w:eastAsia="en-US" w:bidi="ar-SA"/>
      </w:rPr>
    </w:lvl>
    <w:lvl w:ilvl="7" w:tplc="112C35C2">
      <w:numFmt w:val="bullet"/>
      <w:lvlText w:val="•"/>
      <w:lvlJc w:val="left"/>
      <w:pPr>
        <w:ind w:left="6781" w:hanging="360"/>
      </w:pPr>
      <w:rPr>
        <w:rFonts w:hint="default"/>
        <w:lang w:val="en-US" w:eastAsia="en-US" w:bidi="ar-SA"/>
      </w:rPr>
    </w:lvl>
    <w:lvl w:ilvl="8" w:tplc="B1521924">
      <w:numFmt w:val="bullet"/>
      <w:lvlText w:val="•"/>
      <w:lvlJc w:val="left"/>
      <w:pPr>
        <w:ind w:left="7681" w:hanging="360"/>
      </w:pPr>
      <w:rPr>
        <w:rFonts w:hint="default"/>
        <w:lang w:val="en-US" w:eastAsia="en-US" w:bidi="ar-SA"/>
      </w:rPr>
    </w:lvl>
  </w:abstractNum>
  <w:abstractNum w:abstractNumId="11">
    <w:nsid w:val="7A027802"/>
    <w:multiLevelType w:val="hybridMultilevel"/>
    <w:tmpl w:val="8F0EB95E"/>
    <w:lvl w:ilvl="0" w:tplc="E8D25452">
      <w:start w:val="1"/>
      <w:numFmt w:val="decimal"/>
      <w:lvlText w:val="(%1)"/>
      <w:lvlJc w:val="left"/>
      <w:pPr>
        <w:ind w:left="1079" w:hanging="360"/>
      </w:pPr>
      <w:rPr>
        <w:rFonts w:ascii="Arial" w:eastAsia="Arial" w:hAnsi="Arial" w:cs="Arial" w:hint="default"/>
        <w:spacing w:val="-1"/>
        <w:w w:val="99"/>
        <w:sz w:val="20"/>
        <w:szCs w:val="20"/>
        <w:lang w:val="en-US" w:eastAsia="en-US" w:bidi="ar-SA"/>
      </w:rPr>
    </w:lvl>
    <w:lvl w:ilvl="1" w:tplc="324CF7AE">
      <w:numFmt w:val="bullet"/>
      <w:lvlText w:val="•"/>
      <w:lvlJc w:val="left"/>
      <w:pPr>
        <w:ind w:left="1974" w:hanging="360"/>
      </w:pPr>
      <w:rPr>
        <w:rFonts w:hint="default"/>
        <w:lang w:val="en-US" w:eastAsia="en-US" w:bidi="ar-SA"/>
      </w:rPr>
    </w:lvl>
    <w:lvl w:ilvl="2" w:tplc="66A08784">
      <w:numFmt w:val="bullet"/>
      <w:lvlText w:val="•"/>
      <w:lvlJc w:val="left"/>
      <w:pPr>
        <w:ind w:left="2869" w:hanging="360"/>
      </w:pPr>
      <w:rPr>
        <w:rFonts w:hint="default"/>
        <w:lang w:val="en-US" w:eastAsia="en-US" w:bidi="ar-SA"/>
      </w:rPr>
    </w:lvl>
    <w:lvl w:ilvl="3" w:tplc="58CAAD90">
      <w:numFmt w:val="bullet"/>
      <w:lvlText w:val="•"/>
      <w:lvlJc w:val="left"/>
      <w:pPr>
        <w:ind w:left="3764" w:hanging="360"/>
      </w:pPr>
      <w:rPr>
        <w:rFonts w:hint="default"/>
        <w:lang w:val="en-US" w:eastAsia="en-US" w:bidi="ar-SA"/>
      </w:rPr>
    </w:lvl>
    <w:lvl w:ilvl="4" w:tplc="EA3A46D0">
      <w:numFmt w:val="bullet"/>
      <w:lvlText w:val="•"/>
      <w:lvlJc w:val="left"/>
      <w:pPr>
        <w:ind w:left="4658" w:hanging="360"/>
      </w:pPr>
      <w:rPr>
        <w:rFonts w:hint="default"/>
        <w:lang w:val="en-US" w:eastAsia="en-US" w:bidi="ar-SA"/>
      </w:rPr>
    </w:lvl>
    <w:lvl w:ilvl="5" w:tplc="194CBC46">
      <w:numFmt w:val="bullet"/>
      <w:lvlText w:val="•"/>
      <w:lvlJc w:val="left"/>
      <w:pPr>
        <w:ind w:left="5553" w:hanging="360"/>
      </w:pPr>
      <w:rPr>
        <w:rFonts w:hint="default"/>
        <w:lang w:val="en-US" w:eastAsia="en-US" w:bidi="ar-SA"/>
      </w:rPr>
    </w:lvl>
    <w:lvl w:ilvl="6" w:tplc="6366CF66">
      <w:numFmt w:val="bullet"/>
      <w:lvlText w:val="•"/>
      <w:lvlJc w:val="left"/>
      <w:pPr>
        <w:ind w:left="6448" w:hanging="360"/>
      </w:pPr>
      <w:rPr>
        <w:rFonts w:hint="default"/>
        <w:lang w:val="en-US" w:eastAsia="en-US" w:bidi="ar-SA"/>
      </w:rPr>
    </w:lvl>
    <w:lvl w:ilvl="7" w:tplc="21F0718A">
      <w:numFmt w:val="bullet"/>
      <w:lvlText w:val="•"/>
      <w:lvlJc w:val="left"/>
      <w:pPr>
        <w:ind w:left="7342" w:hanging="360"/>
      </w:pPr>
      <w:rPr>
        <w:rFonts w:hint="default"/>
        <w:lang w:val="en-US" w:eastAsia="en-US" w:bidi="ar-SA"/>
      </w:rPr>
    </w:lvl>
    <w:lvl w:ilvl="8" w:tplc="15385660">
      <w:numFmt w:val="bullet"/>
      <w:lvlText w:val="•"/>
      <w:lvlJc w:val="left"/>
      <w:pPr>
        <w:ind w:left="8237" w:hanging="360"/>
      </w:pPr>
      <w:rPr>
        <w:rFonts w:hint="default"/>
        <w:lang w:val="en-US" w:eastAsia="en-US" w:bidi="ar-SA"/>
      </w:rPr>
    </w:lvl>
  </w:abstractNum>
  <w:abstractNum w:abstractNumId="12">
    <w:nsid w:val="7AEC7DB8"/>
    <w:multiLevelType w:val="hybridMultilevel"/>
    <w:tmpl w:val="B8F076D2"/>
    <w:lvl w:ilvl="0" w:tplc="E146F9CC">
      <w:start w:val="1"/>
      <w:numFmt w:val="decimal"/>
      <w:lvlText w:val="(%1)"/>
      <w:lvlJc w:val="left"/>
      <w:pPr>
        <w:ind w:left="1094" w:hanging="360"/>
        <w:jc w:val="left"/>
      </w:pPr>
      <w:rPr>
        <w:rFonts w:hint="default"/>
        <w:spacing w:val="-1"/>
        <w:w w:val="99"/>
        <w:lang w:val="en-US" w:eastAsia="en-US" w:bidi="ar-SA"/>
      </w:rPr>
    </w:lvl>
    <w:lvl w:ilvl="1" w:tplc="AD46F470">
      <w:numFmt w:val="bullet"/>
      <w:lvlText w:val="•"/>
      <w:lvlJc w:val="left"/>
      <w:pPr>
        <w:ind w:left="1990" w:hanging="360"/>
      </w:pPr>
      <w:rPr>
        <w:rFonts w:hint="default"/>
        <w:lang w:val="en-US" w:eastAsia="en-US" w:bidi="ar-SA"/>
      </w:rPr>
    </w:lvl>
    <w:lvl w:ilvl="2" w:tplc="F716882E">
      <w:numFmt w:val="bullet"/>
      <w:lvlText w:val="•"/>
      <w:lvlJc w:val="left"/>
      <w:pPr>
        <w:ind w:left="2881" w:hanging="360"/>
      </w:pPr>
      <w:rPr>
        <w:rFonts w:hint="default"/>
        <w:lang w:val="en-US" w:eastAsia="en-US" w:bidi="ar-SA"/>
      </w:rPr>
    </w:lvl>
    <w:lvl w:ilvl="3" w:tplc="D41CF200">
      <w:numFmt w:val="bullet"/>
      <w:lvlText w:val="•"/>
      <w:lvlJc w:val="left"/>
      <w:pPr>
        <w:ind w:left="3771" w:hanging="360"/>
      </w:pPr>
      <w:rPr>
        <w:rFonts w:hint="default"/>
        <w:lang w:val="en-US" w:eastAsia="en-US" w:bidi="ar-SA"/>
      </w:rPr>
    </w:lvl>
    <w:lvl w:ilvl="4" w:tplc="B1A6B7EE">
      <w:numFmt w:val="bullet"/>
      <w:lvlText w:val="•"/>
      <w:lvlJc w:val="left"/>
      <w:pPr>
        <w:ind w:left="4662" w:hanging="360"/>
      </w:pPr>
      <w:rPr>
        <w:rFonts w:hint="default"/>
        <w:lang w:val="en-US" w:eastAsia="en-US" w:bidi="ar-SA"/>
      </w:rPr>
    </w:lvl>
    <w:lvl w:ilvl="5" w:tplc="B53C58CC">
      <w:numFmt w:val="bullet"/>
      <w:lvlText w:val="•"/>
      <w:lvlJc w:val="left"/>
      <w:pPr>
        <w:ind w:left="5552" w:hanging="360"/>
      </w:pPr>
      <w:rPr>
        <w:rFonts w:hint="default"/>
        <w:lang w:val="en-US" w:eastAsia="en-US" w:bidi="ar-SA"/>
      </w:rPr>
    </w:lvl>
    <w:lvl w:ilvl="6" w:tplc="215A0624">
      <w:numFmt w:val="bullet"/>
      <w:lvlText w:val="•"/>
      <w:lvlJc w:val="left"/>
      <w:pPr>
        <w:ind w:left="6443" w:hanging="360"/>
      </w:pPr>
      <w:rPr>
        <w:rFonts w:hint="default"/>
        <w:lang w:val="en-US" w:eastAsia="en-US" w:bidi="ar-SA"/>
      </w:rPr>
    </w:lvl>
    <w:lvl w:ilvl="7" w:tplc="DDDE1F98">
      <w:numFmt w:val="bullet"/>
      <w:lvlText w:val="•"/>
      <w:lvlJc w:val="left"/>
      <w:pPr>
        <w:ind w:left="7334" w:hanging="360"/>
      </w:pPr>
      <w:rPr>
        <w:rFonts w:hint="default"/>
        <w:lang w:val="en-US" w:eastAsia="en-US" w:bidi="ar-SA"/>
      </w:rPr>
    </w:lvl>
    <w:lvl w:ilvl="8" w:tplc="659EBFAA">
      <w:numFmt w:val="bullet"/>
      <w:lvlText w:val="•"/>
      <w:lvlJc w:val="left"/>
      <w:pPr>
        <w:ind w:left="8224" w:hanging="360"/>
      </w:pPr>
      <w:rPr>
        <w:rFonts w:hint="default"/>
        <w:lang w:val="en-US" w:eastAsia="en-US" w:bidi="ar-SA"/>
      </w:rPr>
    </w:lvl>
  </w:abstractNum>
  <w:num w:numId="1">
    <w:abstractNumId w:val="5"/>
  </w:num>
  <w:num w:numId="2">
    <w:abstractNumId w:val="4"/>
  </w:num>
  <w:num w:numId="3">
    <w:abstractNumId w:val="8"/>
  </w:num>
  <w:num w:numId="4">
    <w:abstractNumId w:val="2"/>
  </w:num>
  <w:num w:numId="5">
    <w:abstractNumId w:val="3"/>
  </w:num>
  <w:num w:numId="6">
    <w:abstractNumId w:val="0"/>
  </w:num>
  <w:num w:numId="7">
    <w:abstractNumId w:val="12"/>
  </w:num>
  <w:num w:numId="8">
    <w:abstractNumId w:val="1"/>
  </w:num>
  <w:num w:numId="9">
    <w:abstractNumId w:val="11"/>
  </w:num>
  <w:num w:numId="10">
    <w:abstractNumId w:val="10"/>
  </w:num>
  <w:num w:numId="11">
    <w:abstractNumId w:val="6"/>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activeWritingStyle w:appName="MSWord" w:lang="en-IN"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207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984"/>
    <w:rsid w:val="000445ED"/>
    <w:rsid w:val="00053EBB"/>
    <w:rsid w:val="0006384E"/>
    <w:rsid w:val="00082E07"/>
    <w:rsid w:val="000B68FC"/>
    <w:rsid w:val="0017464C"/>
    <w:rsid w:val="001A3BA1"/>
    <w:rsid w:val="001B1B6F"/>
    <w:rsid w:val="001E4EBC"/>
    <w:rsid w:val="00214A92"/>
    <w:rsid w:val="002A4F43"/>
    <w:rsid w:val="002B1599"/>
    <w:rsid w:val="002D7635"/>
    <w:rsid w:val="002E2D52"/>
    <w:rsid w:val="002F630E"/>
    <w:rsid w:val="003256AE"/>
    <w:rsid w:val="003418C5"/>
    <w:rsid w:val="0034339B"/>
    <w:rsid w:val="003F4CE0"/>
    <w:rsid w:val="004015D8"/>
    <w:rsid w:val="00404A8E"/>
    <w:rsid w:val="00430625"/>
    <w:rsid w:val="004567C4"/>
    <w:rsid w:val="004760D5"/>
    <w:rsid w:val="0048040B"/>
    <w:rsid w:val="00480F67"/>
    <w:rsid w:val="00496051"/>
    <w:rsid w:val="004C50DA"/>
    <w:rsid w:val="004E596D"/>
    <w:rsid w:val="00521C73"/>
    <w:rsid w:val="00554D0A"/>
    <w:rsid w:val="00590A89"/>
    <w:rsid w:val="005A0984"/>
    <w:rsid w:val="005A1744"/>
    <w:rsid w:val="005F285D"/>
    <w:rsid w:val="00722ABC"/>
    <w:rsid w:val="007B01E9"/>
    <w:rsid w:val="007B0A9D"/>
    <w:rsid w:val="008152A1"/>
    <w:rsid w:val="00847F43"/>
    <w:rsid w:val="008519B0"/>
    <w:rsid w:val="00856BFC"/>
    <w:rsid w:val="00877F00"/>
    <w:rsid w:val="00895484"/>
    <w:rsid w:val="00935484"/>
    <w:rsid w:val="00937781"/>
    <w:rsid w:val="00956FD3"/>
    <w:rsid w:val="00977246"/>
    <w:rsid w:val="009A5A66"/>
    <w:rsid w:val="009C77C5"/>
    <w:rsid w:val="009E3781"/>
    <w:rsid w:val="009F69EF"/>
    <w:rsid w:val="00A716F6"/>
    <w:rsid w:val="00A87929"/>
    <w:rsid w:val="00AA2C60"/>
    <w:rsid w:val="00AF3114"/>
    <w:rsid w:val="00B168E6"/>
    <w:rsid w:val="00B16FED"/>
    <w:rsid w:val="00B50DFF"/>
    <w:rsid w:val="00BB476F"/>
    <w:rsid w:val="00C1326E"/>
    <w:rsid w:val="00CE269F"/>
    <w:rsid w:val="00CF58CA"/>
    <w:rsid w:val="00CF665F"/>
    <w:rsid w:val="00D4254A"/>
    <w:rsid w:val="00D9180C"/>
    <w:rsid w:val="00D97A5A"/>
    <w:rsid w:val="00DC4A5B"/>
    <w:rsid w:val="00E258B6"/>
    <w:rsid w:val="00E26F57"/>
    <w:rsid w:val="00E3531C"/>
    <w:rsid w:val="00E65BAD"/>
    <w:rsid w:val="00EC7869"/>
    <w:rsid w:val="00F13089"/>
    <w:rsid w:val="00F15525"/>
    <w:rsid w:val="00F537D3"/>
    <w:rsid w:val="00F808E7"/>
    <w:rsid w:val="00F9530B"/>
    <w:rsid w:val="00FF6686"/>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1"/>
    </o:shapelayout>
  </w:shapeDefaults>
  <w:decimalSymbol w:val="."/>
  <w:listSeparator w:val=","/>
  <w15:docId w15:val="{3F49A6FB-9B30-451A-91D4-F66D258C1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lang w:val="en-US" w:eastAsia="en-US" w:bidi="mr-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5A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A0984"/>
    <w:pPr>
      <w:tabs>
        <w:tab w:val="center" w:pos="4680"/>
        <w:tab w:val="right" w:pos="9360"/>
      </w:tabs>
      <w:spacing w:after="0" w:line="240" w:lineRule="auto"/>
    </w:pPr>
  </w:style>
  <w:style w:type="character" w:customStyle="1" w:styleId="HeaderChar">
    <w:name w:val="Header Char"/>
    <w:basedOn w:val="DefaultParagraphFont"/>
    <w:link w:val="Header"/>
    <w:rsid w:val="005A0984"/>
  </w:style>
  <w:style w:type="paragraph" w:styleId="Footer">
    <w:name w:val="footer"/>
    <w:basedOn w:val="Normal"/>
    <w:link w:val="FooterChar"/>
    <w:uiPriority w:val="99"/>
    <w:unhideWhenUsed/>
    <w:rsid w:val="005A09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984"/>
  </w:style>
  <w:style w:type="table" w:styleId="TableGrid">
    <w:name w:val="Table Grid"/>
    <w:basedOn w:val="TableNormal"/>
    <w:uiPriority w:val="59"/>
    <w:rsid w:val="001E4E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56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56AE"/>
    <w:rPr>
      <w:rFonts w:ascii="Tahoma" w:hAnsi="Tahoma" w:cs="Tahoma"/>
      <w:sz w:val="16"/>
      <w:szCs w:val="16"/>
    </w:rPr>
  </w:style>
  <w:style w:type="paragraph" w:styleId="ListParagraph">
    <w:name w:val="List Paragraph"/>
    <w:basedOn w:val="Normal"/>
    <w:uiPriority w:val="34"/>
    <w:qFormat/>
    <w:rsid w:val="004015D8"/>
    <w:pPr>
      <w:ind w:left="720"/>
      <w:contextualSpacing/>
    </w:pPr>
  </w:style>
  <w:style w:type="paragraph" w:customStyle="1" w:styleId="TableParagraph">
    <w:name w:val="Table Paragraph"/>
    <w:basedOn w:val="Normal"/>
    <w:uiPriority w:val="1"/>
    <w:qFormat/>
    <w:rsid w:val="007B01E9"/>
    <w:pPr>
      <w:widowControl w:val="0"/>
      <w:autoSpaceDE w:val="0"/>
      <w:autoSpaceDN w:val="0"/>
      <w:spacing w:after="0" w:line="240" w:lineRule="auto"/>
    </w:pPr>
    <w:rPr>
      <w:rFonts w:ascii="Arial" w:eastAsia="Arial" w:hAnsi="Arial" w:cs="Arial"/>
      <w:szCs w:val="22"/>
      <w:lang w:bidi="ar-SA"/>
    </w:rPr>
  </w:style>
  <w:style w:type="character" w:styleId="Hyperlink">
    <w:name w:val="Hyperlink"/>
    <w:basedOn w:val="DefaultParagraphFont"/>
    <w:unhideWhenUsed/>
    <w:rsid w:val="00C1326E"/>
    <w:rPr>
      <w:color w:val="0000FF"/>
      <w:u w:val="single"/>
    </w:rPr>
  </w:style>
  <w:style w:type="character" w:styleId="Strong">
    <w:name w:val="Strong"/>
    <w:basedOn w:val="DefaultParagraphFont"/>
    <w:uiPriority w:val="22"/>
    <w:qFormat/>
    <w:rsid w:val="0017464C"/>
    <w:rPr>
      <w:b/>
      <w:bCs/>
    </w:rPr>
  </w:style>
  <w:style w:type="paragraph" w:customStyle="1" w:styleId="textjustify">
    <w:name w:val="textjustify"/>
    <w:basedOn w:val="Normal"/>
    <w:rsid w:val="0017464C"/>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www.focussoftnet.com/erp-software/enterprise-erp/focus9"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12F49-5CE8-4887-A00C-4803CF46B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1115</Words>
  <Characters>6360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Atherva</dc:creator>
  <cp:lastModifiedBy>Sadhana</cp:lastModifiedBy>
  <cp:revision>4</cp:revision>
  <cp:lastPrinted>2022-02-23T10:35:00Z</cp:lastPrinted>
  <dcterms:created xsi:type="dcterms:W3CDTF">2022-02-23T10:33:00Z</dcterms:created>
  <dcterms:modified xsi:type="dcterms:W3CDTF">2022-02-23T10:35:00Z</dcterms:modified>
</cp:coreProperties>
</file>